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-.000022pt;width:623.6pt;height:707.05pt;mso-position-horizontal-relative:page;mso-position-vertical-relative:page;z-index:-5608" coordorigin="0,0" coordsize="12472,14141">
            <v:group style="position:absolute;left:0;top:0;width:12472;height:7483" coordorigin="0,0" coordsize="12472,7483">
              <v:shape style="position:absolute;left:0;top:0;width:12472;height:7483" coordorigin="0,0" coordsize="12472,7483" path="m0,7483l12472,7483,12472,0,0,0,0,7483e" filled="true" fillcolor="#39aadc" stroked="false">
                <v:path arrowok="t"/>
                <v:fill type="solid"/>
              </v:shape>
              <v:shape style="position:absolute;left:2687;top:7483;width:9785;height:2551" type="#_x0000_t75" stroked="false">
                <v:imagedata r:id="rId5" o:title=""/>
              </v:shape>
              <v:shape style="position:absolute;left:0;top:7483;width:7978;height:2551" type="#_x0000_t75" stroked="false">
                <v:imagedata r:id="rId6" o:title=""/>
              </v:shape>
            </v:group>
            <v:group style="position:absolute;left:1444;top:0;width:5797;height:7485" coordorigin="1444,0" coordsize="5797,7485">
              <v:shape style="position:absolute;left:1444;top:0;width:5797;height:7485" coordorigin="1444,0" coordsize="5797,7485" path="m6493,0l6379,123,6115,413,5852,709,5591,1012,5332,1320,5077,1631,4828,1944,4585,2257,4348,2571,4117,2886,3892,3200,3674,3515,3462,3829,3257,4143,3058,4455,2865,4767,2680,5078,2501,5387,2329,5694,2164,5999,2005,6301,1854,6602,1710,6899,1573,7194,1444,7485,2053,7483,2061,7466,2196,7183,2338,6896,2487,6606,2642,6314,2804,6019,2973,5722,3148,5423,3329,5121,3517,4818,3711,4514,3912,4208,4118,3901,4331,3594,4549,3285,4774,2977,5004,2668,5240,2359,5481,2050,5728,1741,5981,1433,6120,1266,6260,1101,6541,775,6682,615,6824,456,6965,300,7241,0,6493,0e" filled="true" fillcolor="#39aadc" stroked="false">
                <v:path arrowok="t"/>
                <v:fill type="solid"/>
              </v:shape>
            </v:group>
            <v:group style="position:absolute;left:425;top:7484;width:3824;height:6657" coordorigin="425,7484" coordsize="3824,6657">
              <v:shape style="position:absolute;left:425;top:7484;width:3824;height:6657" coordorigin="425,7484" coordsize="3824,6657" path="m2059,7484l1443,7485,1270,7898,1112,8303,970,8701,844,9090,734,9470,641,9840,563,10199,503,10547,460,10883,433,11207,425,11517,433,11813,460,12095,505,12362,568,12613,650,12848,750,13065,869,13265,1008,13447,1166,13609,1467,13833,1809,13995,2188,14097,2604,14141,3052,14127,3531,14057,4037,13932,4249,13860,2831,13860,2449,13834,2101,13752,1791,13613,1521,13415,1378,13266,1254,13097,1149,12910,1063,12704,995,12482,946,12242,915,11986,902,11715,907,11429,929,11128,969,10814,1025,10488,1099,10148,1188,9798,1294,9436,1416,9064,1554,8682,1707,8291,1876,7892,2059,7484xe" filled="true" fillcolor="#39aadc" stroked="false">
                <v:path arrowok="t"/>
                <v:fill type="solid"/>
              </v:shape>
            </v:group>
            <v:group style="position:absolute;left:2831;top:7692;width:9139;height:6168" coordorigin="2831,7692" coordsize="9139,6168">
              <v:shape style="position:absolute;left:2831;top:7692;width:9139;height:6168" coordorigin="2831,7692" coordsize="9139,6168" path="m11854,7692l11776,7709,11122,8425,10504,9082,9884,9702,9266,10285,8652,10829,8044,11332,7445,11794,6856,12213,6281,12587,5722,12916,5181,13198,4660,13432,4163,13616,3690,13750,3245,13832,2831,13860,4249,13860,4568,13753,5121,13523,5695,13241,6285,12910,6890,12531,7507,12105,8134,11633,8767,11117,9404,10558,10043,9958,10681,9317,11314,8637,11942,7919,11964,7858,11970,7799,11968,7780,11936,7722,11872,7694,11854,7692xe" filled="true" fillcolor="#39aadc" stroked="false">
                <v:path arrowok="t"/>
                <v:fill type="solid"/>
              </v:shape>
            </v:group>
            <v:group style="position:absolute;left:9997;top:831;width:1311;height:604" coordorigin="9997,831" coordsize="1311,604">
              <v:shape style="position:absolute;left:9997;top:831;width:1311;height:604" coordorigin="9997,831" coordsize="1311,604" path="m11193,831l10109,831,10046,851,10006,902,9997,946,9997,1323,10018,1386,10068,1426,10112,1435,11196,1435,11259,1414,11299,1364,11308,1320,11308,942,11287,880,11237,839,11193,831xe" filled="true" fillcolor="#ffffff" stroked="false">
                <v:path arrowok="t"/>
                <v:fill type="solid"/>
              </v:shape>
            </v:group>
            <v:group style="position:absolute;left:10207;top:1012;width:210;height:243" coordorigin="10207,1012" coordsize="210,243">
              <v:shape style="position:absolute;left:10207;top:1012;width:210;height:243" coordorigin="10207,1012" coordsize="210,243" path="m10328,1012l10265,1031,10223,1078,10207,1149,10212,1171,10247,1225,10307,1253,10330,1255,10352,1253,10372,1247,10390,1237,10407,1225,10414,1217,10315,1217,10296,1211,10254,1167,10245,1117,10252,1099,10298,1060,10349,1052,10417,1052,10409,1044,10392,1031,10372,1021,10351,1015,10328,1012xe" filled="true" fillcolor="#00a4db" stroked="false">
                <v:path arrowok="t"/>
                <v:fill type="solid"/>
              </v:shape>
            </v:group>
            <v:group style="position:absolute;left:10315;top:1052;width:133;height:165" coordorigin="10315,1052" coordsize="133,165">
              <v:shape style="position:absolute;left:10315;top:1052;width:133;height:165" coordorigin="10315,1052" coordsize="133,165" path="m10417,1052l10349,1052,10370,1061,10387,1074,10400,1091,10409,1111,10412,1134,10411,1143,10382,1196,10315,1217,10414,1217,10447,1146,10448,1120,10444,1098,10436,1078,10424,1059,10417,1052xe" filled="true" fillcolor="#00a4db" stroked="false">
                <v:path arrowok="t"/>
                <v:fill type="solid"/>
              </v:shape>
            </v:group>
            <v:group style="position:absolute;left:10082;top:1012;width:92;height:244" coordorigin="10082,1012" coordsize="92,244">
              <v:shape style="position:absolute;left:10082;top:1012;width:92;height:244" coordorigin="10082,1012" coordsize="92,244" path="m10094,1012l10082,1013,10082,1256,10118,1256,10135,1199,10151,1189,10165,1176,10170,1168,10118,1168,10119,1054,10174,1054,10171,1049,10155,1034,10137,1022,10116,1014,10094,1012xe" filled="true" fillcolor="#00a4db" stroked="false">
                <v:path arrowok="t"/>
                <v:fill type="solid"/>
              </v:shape>
            </v:group>
            <v:group style="position:absolute;left:10118;top:1054;width:72;height:114" coordorigin="10118,1054" coordsize="72,114">
              <v:shape style="position:absolute;left:10118;top:1054;width:72;height:114" coordorigin="10118,1054" coordsize="72,114" path="m10174,1054l10119,1054,10132,1062,10148,1080,10155,1110,10155,1124,10153,1144,10142,1156,10118,1168,10170,1168,10176,1159,10184,1139,10189,1116,10190,1088,10182,1067,10174,1054xe" filled="true" fillcolor="#00a4db" stroked="false">
                <v:path arrowok="t"/>
                <v:fill type="solid"/>
              </v:shape>
            </v:group>
            <v:group style="position:absolute;left:10470;top:1237;width:154;height:2" coordorigin="10470,1237" coordsize="154,2">
              <v:shape style="position:absolute;left:10470;top:1237;width:154;height:2" coordorigin="10470,1237" coordsize="154,0" path="m10470,1237l10624,1237e" filled="false" stroked="true" strokeweight="2pt" strokecolor="#00a4db">
                <v:path arrowok="t"/>
              </v:shape>
            </v:group>
            <v:group style="position:absolute;left:10489;top:1012;width:2;height:206" coordorigin="10489,1012" coordsize="2,206">
              <v:shape style="position:absolute;left:10489;top:1012;width:2;height:206" coordorigin="10489,1012" coordsize="0,206" path="m10489,1012l10489,1218e" filled="false" stroked="true" strokeweight="1.911pt" strokecolor="#00a4db">
                <v:path arrowok="t"/>
              </v:shape>
            </v:group>
            <v:group style="position:absolute;left:10666;top:1012;width:2;height:244" coordorigin="10666,1012" coordsize="2,244">
              <v:shape style="position:absolute;left:10666;top:1012;width:2;height:244" coordorigin="10666,1012" coordsize="0,244" path="m10666,1012l10666,1256e" filled="false" stroked="true" strokeweight="1.908pt" strokecolor="#00a4db">
                <v:path arrowok="t"/>
              </v:shape>
            </v:group>
            <v:group style="position:absolute;left:11106;top:1011;width:92;height:244" coordorigin="11106,1011" coordsize="92,244">
              <v:shape style="position:absolute;left:11106;top:1011;width:92;height:244" coordorigin="11106,1011" coordsize="92,244" path="m11118,1011l11106,1012,11106,1255,11142,1255,11143,1204,11194,1204,11182,1184,11194,1171,11197,1167,11142,1167,11144,1053,11198,1053,11195,1048,11180,1033,11161,1021,11141,1013,11118,1011xe" filled="true" fillcolor="#00a4db" stroked="false">
                <v:path arrowok="t"/>
                <v:fill type="solid"/>
              </v:shape>
            </v:group>
            <v:group style="position:absolute;left:11143;top:1204;width:79;height:51" coordorigin="11143,1204" coordsize="79,51">
              <v:shape style="position:absolute;left:11143;top:1204;width:79;height:51" coordorigin="11143,1204" coordsize="79,51" path="m11194,1204l11143,1204,11178,1255,11222,1255,11194,1204xe" filled="true" fillcolor="#00a4db" stroked="false">
                <v:path arrowok="t"/>
                <v:fill type="solid"/>
              </v:shape>
            </v:group>
            <v:group style="position:absolute;left:11142;top:1053;width:72;height:114" coordorigin="11142,1053" coordsize="72,114">
              <v:shape style="position:absolute;left:11142;top:1053;width:72;height:114" coordorigin="11142,1053" coordsize="72,114" path="m11198,1053l11144,1053,11156,1061,11172,1079,11180,1109,11180,1123,11177,1143,11167,1155,11142,1167,11197,1167,11203,1156,11210,1137,11214,1115,11214,1087,11207,1067,11198,1053xe" filled="true" fillcolor="#00a4db" stroked="false">
                <v:path arrowok="t"/>
                <v:fill type="solid"/>
              </v:shape>
            </v:group>
            <v:group style="position:absolute;left:11048;top:1012;width:2;height:243" coordorigin="11048,1012" coordsize="2,243">
              <v:shape style="position:absolute;left:11048;top:1012;width:2;height:243" coordorigin="11048,1012" coordsize="0,243" path="m11048,1012l11048,1255e" filled="false" stroked="true" strokeweight="1.913pt" strokecolor="#00a4db">
                <v:path arrowok="t"/>
              </v:shape>
            </v:group>
            <v:group style="position:absolute;left:10802;top:1013;width:189;height:242" coordorigin="10802,1013" coordsize="189,242">
              <v:shape style="position:absolute;left:10802;top:1013;width:189;height:242" coordorigin="10802,1013" coordsize="189,242" path="m10921,1013l10890,1013,10802,1255,10841,1255,10860,1203,10991,1203,10977,1167,10873,1167,10906,1076,10944,1076,10921,1013xe" filled="true" fillcolor="#00a4db" stroked="false">
                <v:path arrowok="t"/>
                <v:fill type="solid"/>
              </v:shape>
            </v:group>
            <v:group style="position:absolute;left:10952;top:1203;width:57;height:52" coordorigin="10952,1203" coordsize="57,52">
              <v:shape style="position:absolute;left:10952;top:1203;width:57;height:52" coordorigin="10952,1203" coordsize="57,52" path="m10991,1203l10952,1203,10969,1251,10971,1255,11009,1255,10991,1203xe" filled="true" fillcolor="#00a4db" stroked="false">
                <v:path arrowok="t"/>
                <v:fill type="solid"/>
              </v:shape>
            </v:group>
            <v:group style="position:absolute;left:10906;top:1076;width:71;height:91" coordorigin="10906,1076" coordsize="71,91">
              <v:shape style="position:absolute;left:10906;top:1076;width:71;height:91" coordorigin="10906,1076" coordsize="71,91" path="m10944,1076l10906,1076,10939,1167,10977,1167,10944,1076xe" filled="true" fillcolor="#00a4db" stroked="false">
                <v:path arrowok="t"/>
                <v:fill type="solid"/>
              </v:shape>
            </v:group>
            <v:group style="position:absolute;left:8776;top:1027;width:188;height:218" coordorigin="8776,1027" coordsize="188,218">
              <v:shape style="position:absolute;left:8776;top:1027;width:188;height:218" coordorigin="8776,1027" coordsize="188,218" path="m8885,1027l8827,1044,8785,1093,8776,1137,8778,1159,8809,1214,8869,1243,8893,1245,8914,1241,8933,1234,8950,1223,8964,1209,8866,1209,8848,1201,8832,1188,8820,1170,8813,1148,8811,1122,8818,1102,8830,1085,8847,1072,8868,1064,8893,1061,8964,1061,8948,1047,8929,1036,8908,1029,8885,1027xe" filled="true" fillcolor="#ffffff" stroked="false">
                <v:path arrowok="t"/>
                <v:fill type="solid"/>
              </v:shape>
            </v:group>
            <v:group style="position:absolute;left:8866;top:1061;width:127;height:148" coordorigin="8866,1061" coordsize="127,148">
              <v:shape style="position:absolute;left:8866;top:1061;width:127;height:148" coordorigin="8866,1061" coordsize="127,148" path="m8964,1061l8893,1061,8915,1066,8934,1078,8948,1094,8957,1114,8961,1136,8961,1139,8917,1201,8866,1209,8964,1209,8992,1146,8993,1119,8988,1098,8978,1078,8964,1061xe" filled="true" fillcolor="#ffffff" stroked="false">
                <v:path arrowok="t"/>
                <v:fill type="solid"/>
              </v:shape>
            </v:group>
            <v:group style="position:absolute;left:8664;top:1026;width:82;height:220" coordorigin="8664,1026" coordsize="82,220">
              <v:shape style="position:absolute;left:8664;top:1026;width:82;height:220" coordorigin="8664,1026" coordsize="82,220" path="m8674,1026l8664,1027,8664,1246,8696,1246,8710,1196,8727,1185,8742,1171,8745,1166,8696,1166,8696,1063,8746,1063,8735,1050,8717,1037,8697,1029,8674,1026xe" filled="true" fillcolor="#ffffff" stroked="false">
                <v:path arrowok="t"/>
                <v:fill type="solid"/>
              </v:shape>
            </v:group>
            <v:group style="position:absolute;left:8696;top:1063;width:67;height:103" coordorigin="8696,1063" coordsize="67,103">
              <v:shape style="position:absolute;left:8696;top:1063;width:67;height:103" coordorigin="8696,1063" coordsize="67,103" path="m8746,1063l8696,1063,8706,1069,8722,1085,8730,1115,8730,1118,8729,1142,8720,1155,8696,1166,8745,1166,8753,1153,8760,1132,8763,1108,8758,1086,8749,1067,8746,1063xe" filled="true" fillcolor="#ffffff" stroked="false">
                <v:path arrowok="t"/>
                <v:fill type="solid"/>
              </v:shape>
            </v:group>
            <v:group style="position:absolute;left:9014;top:1229;width:138;height:2" coordorigin="9014,1229" coordsize="138,2">
              <v:shape style="position:absolute;left:9014;top:1229;width:138;height:2" coordorigin="9014,1229" coordsize="138,0" path="m9014,1229l9152,1229e" filled="false" stroked="true" strokeweight="1.7pt" strokecolor="#ffffff">
                <v:path arrowok="t"/>
              </v:shape>
            </v:group>
            <v:group style="position:absolute;left:9030;top:1027;width:2;height:186" coordorigin="9030,1027" coordsize="2,186">
              <v:shape style="position:absolute;left:9030;top:1027;width:2;height:186" coordorigin="9030,1027" coordsize="0,186" path="m9030,1027l9030,1213e" filled="false" stroked="true" strokeweight="1.73pt" strokecolor="#ffffff">
                <v:path arrowok="t"/>
              </v:shape>
            </v:group>
            <v:group style="position:absolute;left:9657;top:1027;width:188;height:218" coordorigin="9657,1027" coordsize="188,218">
              <v:shape style="position:absolute;left:9657;top:1027;width:188;height:218" coordorigin="9657,1027" coordsize="188,218" path="m9766,1027l9708,1044,9666,1093,9657,1137,9659,1159,9690,1214,9750,1243,9774,1245,9795,1241,9814,1234,9831,1223,9845,1209,9747,1209,9728,1201,9713,1188,9701,1170,9694,1148,9692,1122,9699,1102,9711,1085,9728,1072,9749,1064,9774,1061,9845,1061,9829,1047,9810,1036,9789,1029,9766,1027xe" filled="true" fillcolor="#ffffff" stroked="false">
                <v:path arrowok="t"/>
                <v:fill type="solid"/>
              </v:shape>
            </v:group>
            <v:group style="position:absolute;left:9747;top:1061;width:127;height:148" coordorigin="9747,1061" coordsize="127,148">
              <v:shape style="position:absolute;left:9747;top:1061;width:127;height:148" coordorigin="9747,1061" coordsize="127,148" path="m9845,1061l9774,1061,9796,1066,9814,1078,9829,1094,9838,1114,9842,1136,9842,1139,9798,1201,9747,1209,9845,1209,9872,1146,9874,1119,9868,1098,9859,1078,9845,1061xe" filled="true" fillcolor="#ffffff" stroked="false">
                <v:path arrowok="t"/>
                <v:fill type="solid"/>
              </v:shape>
            </v:group>
            <v:group style="position:absolute;left:9190;top:1027;width:2;height:219" coordorigin="9190,1027" coordsize="2,219">
              <v:shape style="position:absolute;left:9190;top:1027;width:2;height:219" coordorigin="9190,1027" coordsize="0,219" path="m9190,1027l9190,1246e" filled="false" stroked="true" strokeweight="1.728pt" strokecolor="#ffffff">
                <v:path arrowok="t"/>
              </v:shape>
            </v:group>
            <v:group style="position:absolute;left:9228;top:1027;width:194;height:218" coordorigin="9228,1027" coordsize="194,218">
              <v:shape style="position:absolute;left:9228;top:1027;width:194;height:218" coordorigin="9228,1027" coordsize="194,218" path="m9325,1027l9269,1050,9235,1105,9228,1156,9234,1177,9275,1226,9340,1245,9359,1243,9380,1236,9399,1227,9417,1216,9422,1211,9327,1211,9307,1206,9289,1195,9274,1180,9266,1165,9264,1165,9264,1162,9268,1162,9325,1126,9260,1126,9266,1105,9278,1087,9294,1073,9313,1064,9335,1060,9414,1060,9408,1055,9387,1039,9369,1033,9349,1028,9325,1027xe" filled="true" fillcolor="#ffffff" stroked="false">
                <v:path arrowok="t"/>
                <v:fill type="solid"/>
              </v:shape>
            </v:group>
            <v:group style="position:absolute;left:9327;top:1152;width:104;height:59" coordorigin="9327,1152" coordsize="104,59">
              <v:shape style="position:absolute;left:9327;top:1152;width:104;height:59" coordorigin="9327,1152" coordsize="104,59" path="m9431,1152l9420,1164,9407,1179,9392,1192,9373,1202,9351,1209,9327,1211,9422,1211,9431,1203,9431,1152xe" filled="true" fillcolor="#ffffff" stroked="false">
                <v:path arrowok="t"/>
                <v:fill type="solid"/>
              </v:shape>
            </v:group>
            <v:group style="position:absolute;left:9264;top:1162;width:2;height:3" coordorigin="9264,1162" coordsize="2,3">
              <v:shape style="position:absolute;left:9264;top:1162;width:2;height:3" coordorigin="9264,1162" coordsize="1,3" path="m9264,1162l9264,1165,9265,1164,9264,1162xe" filled="true" fillcolor="#ffffff" stroked="false">
                <v:path arrowok="t"/>
                <v:fill type="solid"/>
              </v:shape>
            </v:group>
            <v:group style="position:absolute;left:9264;top:1164;width:2;height:2" coordorigin="9264,1164" coordsize="2,2">
              <v:shape style="position:absolute;left:9264;top:1164;width:2;height:2" coordorigin="9264,1164" coordsize="2,1" path="m9265,1164l9264,1165,9266,1165,9265,1164xe" filled="true" fillcolor="#ffffff" stroked="false">
                <v:path arrowok="t"/>
                <v:fill type="solid"/>
              </v:shape>
            </v:group>
            <v:group style="position:absolute;left:9264;top:1162;width:4;height:2" coordorigin="9264,1162" coordsize="4,2">
              <v:shape style="position:absolute;left:9264;top:1162;width:4;height:2" coordorigin="9264,1162" coordsize="4,2" path="m9268,1162l9264,1162,9265,1164,9268,1162xe" filled="true" fillcolor="#ffffff" stroked="false">
                <v:path arrowok="t"/>
                <v:fill type="solid"/>
              </v:shape>
            </v:group>
            <v:group style="position:absolute;left:9260;top:1060;width:161;height:66" coordorigin="9260,1060" coordsize="161,66">
              <v:shape style="position:absolute;left:9260;top:1060;width:161;height:66" coordorigin="9260,1060" coordsize="161,66" path="m9414,1060l9346,1060,9357,1063,9366,1067,9260,1126,9325,1126,9421,1067,9414,1060xe" filled="true" fillcolor="#ffffff" stroked="false">
                <v:path arrowok="t"/>
                <v:fill type="solid"/>
              </v:shape>
            </v:group>
            <v:group style="position:absolute;left:9454;top:1029;width:179;height:215" coordorigin="9454,1029" coordsize="179,215">
              <v:shape style="position:absolute;left:9454;top:1029;width:179;height:215" coordorigin="9454,1029" coordsize="179,215" path="m9568,1029l9541,1029,9485,1059,9456,1118,9454,1143,9457,1164,9490,1215,9552,1243,9578,1244,9597,1240,9616,1231,9633,1220,9633,1212,9563,1212,9553,1211,9499,1177,9487,1134,9490,1114,9553,1064,9581,1062,9626,1062,9622,1045,9608,1037,9590,1032,9568,1029xe" filled="true" fillcolor="#ffffff" stroked="false">
                <v:path arrowok="t"/>
                <v:fill type="solid"/>
              </v:shape>
            </v:group>
            <v:group style="position:absolute;left:9563;top:1173;width:70;height:39" coordorigin="9563,1173" coordsize="70,39">
              <v:shape style="position:absolute;left:9563;top:1173;width:70;height:39" coordorigin="9563,1173" coordsize="70,39" path="m9633,1173l9619,1187,9603,1200,9584,1209,9563,1212,9633,1212,9633,1173xe" filled="true" fillcolor="#ffffff" stroked="false">
                <v:path arrowok="t"/>
                <v:fill type="solid"/>
              </v:shape>
            </v:group>
            <v:group style="position:absolute;left:9581;top:1062;width:52;height:37" coordorigin="9581,1062" coordsize="52,37">
              <v:shape style="position:absolute;left:9581;top:1062;width:52;height:37" coordorigin="9581,1062" coordsize="52,37" path="m9626,1062l9581,1062,9600,1070,9616,1083,9629,1099,9633,1098,9626,1062xe" filled="true" fillcolor="#ffffff" stroked="false">
                <v:path arrowok="t"/>
                <v:fill type="solid"/>
              </v:shape>
            </v:group>
            <v:group style="position:absolute;left:10719;top:1136;width:76;height:2" coordorigin="10719,1136" coordsize="76,2">
              <v:shape style="position:absolute;left:10719;top:1136;width:76;height:2" coordorigin="10719,1136" coordsize="76,0" path="m10719,1136l10795,1136e" filled="false" stroked="true" strokeweight="1.908pt" strokecolor="#00a4db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609" w:lineRule="exact"/>
        <w:ind w:left="5155"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color w:val="FFFFFF"/>
          <w:w w:val="90"/>
        </w:rPr>
        <w:t>Trubice</w:t>
      </w:r>
      <w:r>
        <w:rPr>
          <w:color w:val="FFFFFF"/>
          <w:spacing w:val="-19"/>
          <w:w w:val="90"/>
        </w:rPr>
        <w:t> </w:t>
      </w:r>
      <w:r>
        <w:rPr>
          <w:color w:val="FFFFFF"/>
          <w:w w:val="90"/>
        </w:rPr>
        <w:t>pre</w:t>
      </w:r>
      <w:r>
        <w:rPr>
          <w:color w:val="FFFFFF"/>
          <w:spacing w:val="-25"/>
          <w:w w:val="90"/>
        </w:rPr>
        <w:t> </w:t>
      </w:r>
      <w:r>
        <w:rPr>
          <w:rFonts w:ascii="Palatino Linotype" w:hAnsi="Palatino Linotype"/>
          <w:color w:val="FFFFFF"/>
          <w:w w:val="90"/>
        </w:rPr>
        <w:t>ventilačné</w:t>
      </w:r>
      <w:r>
        <w:rPr>
          <w:rFonts w:ascii="Palatino Linotype" w:hAnsi="Palatino Linotype"/>
          <w:color w:val="FFFFFF"/>
          <w:spacing w:val="-22"/>
          <w:w w:val="90"/>
        </w:rPr>
        <w:t> </w:t>
      </w:r>
      <w:r>
        <w:rPr>
          <w:rFonts w:ascii="Palatino Linotype" w:hAnsi="Palatino Linotype"/>
          <w:color w:val="FFFFFF"/>
          <w:w w:val="90"/>
        </w:rPr>
        <w:t>systémy</w:t>
      </w:r>
      <w:r>
        <w:rPr>
          <w:rFonts w:ascii="Palatino Linotype" w:hAnsi="Palatino Linotype"/>
          <w:b w:val="0"/>
        </w:rPr>
      </w:r>
    </w:p>
    <w:p>
      <w:pPr>
        <w:spacing w:before="106"/>
        <w:ind w:left="110" w:right="0" w:firstLine="5044"/>
        <w:jc w:val="left"/>
        <w:rPr>
          <w:rFonts w:ascii="Palatino Linotype" w:hAnsi="Palatino Linotype" w:cs="Palatino Linotype" w:eastAsia="Palatino Linotype"/>
          <w:sz w:val="50"/>
          <w:szCs w:val="50"/>
        </w:rPr>
      </w:pPr>
      <w:r>
        <w:rPr>
          <w:rFonts w:ascii="Palatino Linotype"/>
          <w:b/>
          <w:color w:val="FFFFFF"/>
          <w:w w:val="90"/>
          <w:sz w:val="50"/>
        </w:rPr>
        <w:t>Pipes</w:t>
      </w:r>
      <w:r>
        <w:rPr>
          <w:rFonts w:ascii="Palatino Linotype"/>
          <w:b/>
          <w:color w:val="FFFFFF"/>
          <w:spacing w:val="-12"/>
          <w:w w:val="90"/>
          <w:sz w:val="50"/>
        </w:rPr>
        <w:t> </w:t>
      </w:r>
      <w:r>
        <w:rPr>
          <w:rFonts w:ascii="Palatino Linotype"/>
          <w:b/>
          <w:color w:val="FFFFFF"/>
          <w:spacing w:val="-1"/>
          <w:w w:val="90"/>
          <w:sz w:val="50"/>
        </w:rPr>
        <w:t>for</w:t>
      </w:r>
      <w:r>
        <w:rPr>
          <w:rFonts w:ascii="Palatino Linotype"/>
          <w:b/>
          <w:color w:val="FFFFFF"/>
          <w:spacing w:val="-10"/>
          <w:w w:val="90"/>
          <w:sz w:val="50"/>
        </w:rPr>
        <w:t> </w:t>
      </w:r>
      <w:r>
        <w:rPr>
          <w:rFonts w:ascii="Palatino Linotype"/>
          <w:b/>
          <w:color w:val="FFFFFF"/>
          <w:w w:val="90"/>
          <w:sz w:val="50"/>
        </w:rPr>
        <w:t>ventilation</w:t>
      </w:r>
      <w:r>
        <w:rPr>
          <w:rFonts w:ascii="Palatino Linotype"/>
          <w:b/>
          <w:color w:val="FFFFFF"/>
          <w:spacing w:val="-9"/>
          <w:w w:val="90"/>
          <w:sz w:val="50"/>
        </w:rPr>
        <w:t> </w:t>
      </w:r>
      <w:r>
        <w:rPr>
          <w:rFonts w:ascii="Palatino Linotype"/>
          <w:b/>
          <w:color w:val="FFFFFF"/>
          <w:w w:val="90"/>
          <w:sz w:val="50"/>
        </w:rPr>
        <w:t>systems</w:t>
      </w:r>
      <w:r>
        <w:rPr>
          <w:rFonts w:ascii="Palatino Linotype"/>
          <w:sz w:val="5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50"/>
          <w:szCs w:val="50"/>
        </w:rPr>
      </w:pPr>
    </w:p>
    <w:p>
      <w:pPr>
        <w:spacing w:line="240" w:lineRule="auto" w:before="2"/>
        <w:rPr>
          <w:rFonts w:ascii="Palatino Linotype" w:hAnsi="Palatino Linotype" w:cs="Palatino Linotype" w:eastAsia="Palatino Linotype"/>
          <w:b/>
          <w:bCs/>
          <w:sz w:val="72"/>
          <w:szCs w:val="72"/>
        </w:rPr>
      </w:pPr>
    </w:p>
    <w:p>
      <w:pPr>
        <w:spacing w:before="0"/>
        <w:ind w:left="110" w:right="0" w:firstLine="0"/>
        <w:jc w:val="left"/>
        <w:rPr>
          <w:rFonts w:ascii="Palatino Linotype" w:hAnsi="Palatino Linotype" w:cs="Palatino Linotype" w:eastAsia="Palatino Linotype"/>
          <w:sz w:val="32"/>
          <w:szCs w:val="32"/>
        </w:rPr>
      </w:pPr>
      <w:r>
        <w:rPr/>
        <w:drawing>
          <wp:inline distT="0" distB="0" distL="0" distR="0">
            <wp:extent cx="2520315" cy="59626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                               </w:t>
      </w:r>
      <w:r>
        <w:rPr>
          <w:rFonts w:ascii="Palatino Linotype"/>
          <w:b/>
          <w:w w:val="90"/>
          <w:sz w:val="40"/>
        </w:rPr>
        <w:t>POLIECO SLOVAKIA</w:t>
      </w:r>
      <w:r>
        <w:rPr>
          <w:rFonts w:ascii="Palatino Linotype"/>
          <w:b/>
          <w:spacing w:val="-14"/>
          <w:w w:val="90"/>
          <w:sz w:val="40"/>
        </w:rPr>
        <w:t> </w:t>
      </w:r>
      <w:r>
        <w:rPr>
          <w:rFonts w:ascii="Palatino Linotype"/>
          <w:b/>
          <w:w w:val="90"/>
          <w:sz w:val="32"/>
        </w:rPr>
        <w:t>s.r.o.</w:t>
      </w:r>
      <w:r>
        <w:rPr>
          <w:rFonts w:ascii="Palatino Linotype"/>
          <w:sz w:val="32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32"/>
          <w:szCs w:val="32"/>
        </w:rPr>
        <w:sectPr>
          <w:type w:val="continuous"/>
          <w:pgSz w:w="12480" w:h="16850"/>
          <w:pgMar w:top="1600" w:bottom="280" w:left="1040" w:right="160"/>
        </w:sect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b/>
          <w:bCs/>
          <w:sz w:val="6"/>
          <w:szCs w:val="6"/>
        </w:rPr>
      </w:pPr>
    </w:p>
    <w:p>
      <w:pPr>
        <w:spacing w:line="200" w:lineRule="atLeast"/>
        <w:ind w:left="1562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pict>
          <v:group style="width:341.5pt;height:160.85pt;mso-position-horizontal-relative:char;mso-position-vertical-relative:line" coordorigin="0,0" coordsize="6830,3217">
            <v:shape style="position:absolute;left:15;top:22;width:6800;height:3180" type="#_x0000_t75" stroked="false">
              <v:imagedata r:id="rId8" o:title=""/>
            </v:shape>
            <v:group style="position:absolute;left:8;top:8;width:6815;height:3202" coordorigin="8,8" coordsize="6815,3202">
              <v:shape style="position:absolute;left:8;top:8;width:6815;height:3202" coordorigin="8,8" coordsize="6815,3202" path="m8,3210l6823,3210,6823,8,8,8,8,3210xe" filled="false" stroked="true" strokeweight=".75pt" strokecolor="#0000ff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auto" w:before="13"/>
        <w:rPr>
          <w:rFonts w:ascii="Palatino Linotype" w:hAnsi="Palatino Linotype" w:cs="Palatino Linotype" w:eastAsia="Palatino Linotype"/>
          <w:b/>
          <w:bCs/>
          <w:sz w:val="23"/>
          <w:szCs w:val="23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23"/>
          <w:szCs w:val="23"/>
        </w:rPr>
        <w:sectPr>
          <w:pgSz w:w="12480" w:h="16850"/>
          <w:pgMar w:top="400" w:bottom="280" w:left="920" w:right="320"/>
        </w:sectPr>
      </w:pPr>
    </w:p>
    <w:p>
      <w:pPr>
        <w:spacing w:before="57"/>
        <w:ind w:left="100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i/>
          <w:color w:val="00AFEF"/>
          <w:sz w:val="24"/>
        </w:rPr>
        <w:t>POLI-AIR:</w:t>
      </w:r>
      <w:r>
        <w:rPr>
          <w:rFonts w:ascii="Verdana"/>
          <w:sz w:val="24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i/>
          <w:sz w:val="18"/>
          <w:szCs w:val="18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color w:val="00AFEF"/>
        </w:rPr>
        <w:t>POPIS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Verdana" w:hAnsi="Verdana"/>
          <w:spacing w:val="-1"/>
        </w:rPr>
        <w:t>Jednou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  <w:spacing w:val="-1"/>
        </w:rPr>
        <w:t>zo</w:t>
      </w:r>
      <w:r>
        <w:rPr>
          <w:rFonts w:ascii="Verdana" w:hAnsi="Verdana"/>
          <w:spacing w:val="20"/>
        </w:rPr>
        <w:t> </w:t>
      </w:r>
      <w:r>
        <w:rPr>
          <w:rFonts w:ascii="Verdana" w:hAnsi="Verdana"/>
          <w:spacing w:val="-1"/>
        </w:rPr>
        <w:t>zásadných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  <w:spacing w:val="-1"/>
        </w:rPr>
        <w:t>podmienok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  <w:spacing w:val="-1"/>
        </w:rPr>
        <w:t>zelených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  <w:spacing w:val="-1"/>
        </w:rPr>
        <w:t>budov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</w:rPr>
        <w:t>je</w:t>
      </w:r>
      <w:r>
        <w:rPr>
          <w:rFonts w:ascii="Verdana" w:hAnsi="Verdana"/>
          <w:spacing w:val="39"/>
        </w:rPr>
        <w:t> </w:t>
      </w:r>
      <w:r>
        <w:rPr>
          <w:rFonts w:ascii="Verdana" w:hAnsi="Verdana"/>
          <w:spacing w:val="-1"/>
        </w:rPr>
        <w:t>prirodzená</w:t>
      </w:r>
      <w:r>
        <w:rPr>
          <w:rFonts w:ascii="Verdana" w:hAnsi="Verdana"/>
          <w:spacing w:val="43"/>
        </w:rPr>
        <w:t> </w:t>
      </w:r>
      <w:r>
        <w:rPr>
          <w:rFonts w:ascii="Verdana" w:hAnsi="Verdana"/>
          <w:spacing w:val="-1"/>
        </w:rPr>
        <w:t>vnútorná</w:t>
      </w:r>
      <w:r>
        <w:rPr>
          <w:rFonts w:ascii="Verdana" w:hAnsi="Verdana"/>
          <w:spacing w:val="43"/>
        </w:rPr>
        <w:t> </w:t>
      </w:r>
      <w:r>
        <w:rPr>
          <w:rFonts w:ascii="Verdana" w:hAnsi="Verdana"/>
          <w:spacing w:val="-1"/>
        </w:rPr>
        <w:t>recirkulácia</w:t>
      </w:r>
      <w:r>
        <w:rPr>
          <w:rFonts w:ascii="Verdana" w:hAnsi="Verdana"/>
          <w:spacing w:val="47"/>
        </w:rPr>
        <w:t> </w:t>
      </w:r>
      <w:r>
        <w:rPr>
          <w:rFonts w:ascii="Verdana" w:hAnsi="Verdana"/>
        </w:rPr>
        <w:t>а</w:t>
      </w:r>
      <w:r>
        <w:rPr>
          <w:rFonts w:ascii="Verdana" w:hAnsi="Verdana"/>
          <w:spacing w:val="43"/>
        </w:rPr>
        <w:t> </w:t>
      </w:r>
      <w:r>
        <w:rPr>
          <w:rFonts w:ascii="Verdana" w:hAnsi="Verdana"/>
          <w:spacing w:val="-1"/>
        </w:rPr>
        <w:t>rekuperácia</w:t>
      </w:r>
      <w:r>
        <w:rPr>
          <w:rFonts w:ascii="Verdana" w:hAnsi="Verdana"/>
          <w:spacing w:val="43"/>
        </w:rPr>
        <w:t> </w:t>
      </w:r>
      <w:r>
        <w:rPr>
          <w:spacing w:val="-1"/>
        </w:rPr>
        <w:t>vzduchu.</w:t>
      </w:r>
      <w:r>
        <w:rPr/>
      </w:r>
    </w:p>
    <w:p>
      <w:pPr>
        <w:pStyle w:val="BodyText"/>
        <w:spacing w:line="240" w:lineRule="auto"/>
        <w:ind w:right="1"/>
        <w:jc w:val="both"/>
        <w:rPr>
          <w:rFonts w:ascii="Verdana" w:hAnsi="Verdana" w:cs="Verdana" w:eastAsia="Verdana"/>
        </w:rPr>
      </w:pPr>
      <w:r>
        <w:rPr>
          <w:rFonts w:ascii="Verdana" w:hAnsi="Verdana"/>
        </w:rPr>
        <w:t>V</w:t>
      </w:r>
      <w:r>
        <w:rPr>
          <w:rFonts w:ascii="Verdana" w:hAnsi="Verdana"/>
          <w:spacing w:val="35"/>
        </w:rPr>
        <w:t> </w:t>
      </w:r>
      <w:r>
        <w:rPr>
          <w:rFonts w:ascii="Verdana" w:hAnsi="Verdana"/>
          <w:spacing w:val="-1"/>
        </w:rPr>
        <w:t>súčasnej</w:t>
      </w:r>
      <w:r>
        <w:rPr>
          <w:rFonts w:ascii="Verdana" w:hAnsi="Verdana"/>
          <w:spacing w:val="36"/>
        </w:rPr>
        <w:t> </w:t>
      </w:r>
      <w:r>
        <w:rPr>
          <w:rFonts w:ascii="Verdana" w:hAnsi="Verdana"/>
        </w:rPr>
        <w:t>dobe</w:t>
      </w:r>
      <w:r>
        <w:rPr>
          <w:rFonts w:ascii="Verdana" w:hAnsi="Verdana"/>
          <w:spacing w:val="35"/>
        </w:rPr>
        <w:t> </w:t>
      </w:r>
      <w:r>
        <w:rPr>
          <w:rFonts w:ascii="Verdana" w:hAnsi="Verdana"/>
        </w:rPr>
        <w:t>sme</w:t>
      </w:r>
      <w:r>
        <w:rPr>
          <w:rFonts w:ascii="Verdana" w:hAnsi="Verdana"/>
          <w:spacing w:val="31"/>
        </w:rPr>
        <w:t> </w:t>
      </w:r>
      <w:r>
        <w:rPr>
          <w:rFonts w:ascii="Verdana" w:hAnsi="Verdana"/>
          <w:spacing w:val="-1"/>
        </w:rPr>
        <w:t>vyvinuli</w:t>
      </w:r>
      <w:r>
        <w:rPr>
          <w:rFonts w:ascii="Verdana" w:hAnsi="Verdana"/>
          <w:spacing w:val="36"/>
        </w:rPr>
        <w:t> </w:t>
      </w:r>
      <w:r>
        <w:rPr>
          <w:rFonts w:ascii="Verdana" w:hAnsi="Verdana"/>
          <w:spacing w:val="-1"/>
        </w:rPr>
        <w:t>novú</w:t>
      </w:r>
      <w:r>
        <w:rPr>
          <w:rFonts w:ascii="Verdana" w:hAnsi="Verdana"/>
          <w:spacing w:val="37"/>
        </w:rPr>
        <w:t> </w:t>
      </w:r>
      <w:r>
        <w:rPr>
          <w:rFonts w:ascii="Verdana" w:hAnsi="Verdana"/>
          <w:spacing w:val="-1"/>
        </w:rPr>
        <w:t>polyetylénovú</w:t>
      </w:r>
      <w:r>
        <w:rPr>
          <w:rFonts w:ascii="Verdana" w:hAnsi="Verdana"/>
          <w:spacing w:val="23"/>
        </w:rPr>
        <w:t> </w:t>
      </w:r>
      <w:r>
        <w:rPr>
          <w:spacing w:val="-1"/>
        </w:rPr>
        <w:t>trubicu</w:t>
      </w:r>
      <w:r>
        <w:rPr/>
        <w:t> </w:t>
      </w:r>
      <w:r>
        <w:rPr>
          <w:rFonts w:ascii="Verdana" w:hAnsi="Verdana"/>
          <w:b/>
          <w:color w:val="00AFEF"/>
        </w:rPr>
        <w:t>POLI</w:t>
      </w:r>
      <w:r>
        <w:rPr>
          <w:rFonts w:ascii="Verdana" w:hAnsi="Verdana"/>
          <w:b/>
          <w:color w:val="00AFEF"/>
          <w:spacing w:val="3"/>
        </w:rPr>
        <w:t> </w:t>
      </w:r>
      <w:r>
        <w:rPr>
          <w:rFonts w:ascii="Verdana" w:hAnsi="Verdana"/>
          <w:b/>
          <w:color w:val="00AFEF"/>
          <w:spacing w:val="-1"/>
        </w:rPr>
        <w:t>-AIR</w:t>
      </w:r>
      <w:r>
        <w:rPr>
          <w:rFonts w:ascii="Verdana" w:hAnsi="Verdana"/>
          <w:b/>
          <w:color w:val="00AFEF"/>
          <w:spacing w:val="5"/>
        </w:rPr>
        <w:t> </w:t>
      </w:r>
      <w:r>
        <w:rPr/>
        <w:t>z</w:t>
      </w:r>
      <w:r>
        <w:rPr>
          <w:spacing w:val="-3"/>
        </w:rPr>
        <w:t> </w:t>
      </w:r>
      <w:r>
        <w:rPr>
          <w:rFonts w:ascii="Verdana" w:hAnsi="Verdana"/>
          <w:spacing w:val="-1"/>
        </w:rPr>
        <w:t>vysoko</w:t>
      </w:r>
      <w:r>
        <w:rPr>
          <w:rFonts w:ascii="Verdana" w:hAnsi="Verdana"/>
          <w:spacing w:val="4"/>
        </w:rPr>
        <w:t> </w:t>
      </w:r>
      <w:r>
        <w:rPr>
          <w:rFonts w:ascii="Verdana" w:hAnsi="Verdana"/>
          <w:spacing w:val="-1"/>
        </w:rPr>
        <w:t>hustotného</w:t>
      </w:r>
      <w:r>
        <w:rPr>
          <w:rFonts w:ascii="Verdana" w:hAnsi="Verdana"/>
          <w:spacing w:val="3"/>
        </w:rPr>
        <w:t> </w:t>
      </w:r>
      <w:r>
        <w:rPr>
          <w:rFonts w:ascii="Verdana" w:hAnsi="Verdana"/>
          <w:spacing w:val="-1"/>
        </w:rPr>
        <w:t>polyetylénu.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Je</w:t>
      </w:r>
      <w:r>
        <w:rPr>
          <w:rFonts w:ascii="Verdana" w:hAnsi="Verdana"/>
          <w:spacing w:val="29"/>
        </w:rPr>
        <w:t> </w:t>
      </w:r>
      <w:r>
        <w:rPr>
          <w:rFonts w:ascii="Verdana" w:hAnsi="Verdana"/>
          <w:spacing w:val="-1"/>
        </w:rPr>
        <w:t>určená</w:t>
      </w:r>
      <w:r>
        <w:rPr>
          <w:rFonts w:ascii="Verdana" w:hAnsi="Verdana"/>
          <w:spacing w:val="52"/>
        </w:rPr>
        <w:t> </w:t>
      </w:r>
      <w:r>
        <w:rPr>
          <w:rFonts w:ascii="Verdana" w:hAnsi="Verdana"/>
          <w:spacing w:val="-1"/>
        </w:rPr>
        <w:t>práve</w:t>
      </w:r>
      <w:r>
        <w:rPr>
          <w:rFonts w:ascii="Verdana" w:hAnsi="Verdana"/>
        </w:rPr>
        <w:t> </w:t>
      </w:r>
      <w:r>
        <w:rPr>
          <w:rFonts w:ascii="Verdana" w:hAnsi="Verdana"/>
          <w:spacing w:val="53"/>
        </w:rPr>
        <w:t> </w:t>
      </w:r>
      <w:r>
        <w:rPr>
          <w:rFonts w:ascii="Verdana" w:hAnsi="Verdana"/>
          <w:spacing w:val="-1"/>
        </w:rPr>
        <w:t>na</w:t>
      </w:r>
      <w:r>
        <w:rPr>
          <w:rFonts w:ascii="Verdana" w:hAnsi="Verdana"/>
        </w:rPr>
        <w:t> </w:t>
      </w:r>
      <w:r>
        <w:rPr>
          <w:rFonts w:ascii="Verdana" w:hAnsi="Verdana"/>
          <w:spacing w:val="53"/>
        </w:rPr>
        <w:t> </w:t>
      </w:r>
      <w:r>
        <w:rPr>
          <w:rFonts w:ascii="Verdana" w:hAnsi="Verdana"/>
        </w:rPr>
        <w:t>použitie </w:t>
      </w:r>
      <w:r>
        <w:rPr>
          <w:rFonts w:ascii="Verdana" w:hAnsi="Verdana"/>
          <w:spacing w:val="53"/>
        </w:rPr>
        <w:t> </w:t>
      </w:r>
      <w:r>
        <w:rPr>
          <w:rFonts w:ascii="Verdana" w:hAnsi="Verdana"/>
        </w:rPr>
        <w:t>pre </w:t>
      </w:r>
      <w:r>
        <w:rPr>
          <w:rFonts w:ascii="Verdana" w:hAnsi="Verdana"/>
          <w:spacing w:val="53"/>
        </w:rPr>
        <w:t> </w:t>
      </w:r>
      <w:r>
        <w:rPr>
          <w:rFonts w:ascii="Verdana" w:hAnsi="Verdana"/>
          <w:spacing w:val="-1"/>
        </w:rPr>
        <w:t>vnútorné</w:t>
      </w:r>
      <w:r>
        <w:rPr>
          <w:rFonts w:ascii="Verdana" w:hAnsi="Verdana"/>
        </w:rPr>
        <w:t> </w:t>
      </w:r>
      <w:r>
        <w:rPr>
          <w:rFonts w:ascii="Verdana" w:hAnsi="Verdana"/>
          <w:spacing w:val="54"/>
        </w:rPr>
        <w:t> </w:t>
      </w:r>
      <w:r>
        <w:rPr>
          <w:rFonts w:ascii="Verdana" w:hAnsi="Verdana"/>
          <w:spacing w:val="-1"/>
        </w:rPr>
        <w:t>ventilačné</w:t>
      </w:r>
      <w:r>
        <w:rPr>
          <w:rFonts w:ascii="Verdana" w:hAnsi="Verdana"/>
          <w:spacing w:val="30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Verdana" w:hAnsi="Verdana"/>
          <w:spacing w:val="-1"/>
        </w:rPr>
        <w:t>rekuperačné</w:t>
      </w:r>
      <w:r>
        <w:rPr>
          <w:rFonts w:ascii="Verdana" w:hAnsi="Verdana"/>
          <w:spacing w:val="46"/>
        </w:rPr>
        <w:t> </w:t>
      </w:r>
      <w:r>
        <w:rPr>
          <w:rFonts w:ascii="Verdana" w:hAnsi="Verdana"/>
          <w:spacing w:val="-1"/>
        </w:rPr>
        <w:t>systémy</w:t>
      </w:r>
      <w:r>
        <w:rPr>
          <w:rFonts w:ascii="Verdana" w:hAnsi="Verdana"/>
          <w:spacing w:val="44"/>
        </w:rPr>
        <w:t> </w:t>
      </w:r>
      <w:r>
        <w:rPr>
          <w:rFonts w:ascii="Verdana" w:hAnsi="Verdana"/>
        </w:rPr>
        <w:t>a</w:t>
      </w:r>
      <w:r>
        <w:rPr>
          <w:rFonts w:ascii="Verdana" w:hAnsi="Verdana"/>
          <w:spacing w:val="43"/>
        </w:rPr>
        <w:t> </w:t>
      </w:r>
      <w:r>
        <w:rPr>
          <w:rFonts w:ascii="Verdana" w:hAnsi="Verdana"/>
          <w:spacing w:val="-1"/>
        </w:rPr>
        <w:t>zaručuje</w:t>
      </w:r>
      <w:r>
        <w:rPr>
          <w:rFonts w:ascii="Verdana" w:hAnsi="Verdana"/>
          <w:spacing w:val="45"/>
        </w:rPr>
        <w:t> </w:t>
      </w:r>
      <w:r>
        <w:rPr>
          <w:rFonts w:ascii="Verdana" w:hAnsi="Verdana"/>
          <w:spacing w:val="-1"/>
        </w:rPr>
        <w:t>prítomnosť</w:t>
      </w:r>
      <w:r>
        <w:rPr>
          <w:rFonts w:ascii="Verdana" w:hAnsi="Verdana"/>
          <w:spacing w:val="41"/>
        </w:rPr>
        <w:t> </w:t>
      </w:r>
      <w:r>
        <w:rPr>
          <w:rFonts w:ascii="Verdana" w:hAnsi="Verdana"/>
          <w:spacing w:val="-1"/>
        </w:rPr>
        <w:t>čerstvého</w:t>
      </w:r>
      <w:r>
        <w:rPr>
          <w:rFonts w:ascii="Verdana" w:hAnsi="Verdana"/>
        </w:rPr>
        <w:t> 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čistého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vzduchu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v </w:t>
      </w:r>
      <w:r>
        <w:rPr>
          <w:rFonts w:ascii="Verdana" w:hAnsi="Verdana"/>
          <w:spacing w:val="-1"/>
        </w:rPr>
        <w:t>priebehu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celého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roka.</w:t>
      </w:r>
    </w:p>
    <w:p>
      <w:pPr>
        <w:pStyle w:val="BodyText"/>
        <w:spacing w:line="240" w:lineRule="auto"/>
        <w:ind w:right="0"/>
        <w:jc w:val="both"/>
        <w:rPr>
          <w:rFonts w:ascii="Verdana" w:hAnsi="Verdana" w:cs="Verdana" w:eastAsia="Verdana"/>
        </w:rPr>
      </w:pPr>
      <w:r>
        <w:rPr>
          <w:rFonts w:ascii="Verdana" w:hAnsi="Verdana"/>
          <w:spacing w:val="-1"/>
        </w:rPr>
        <w:t>Vnútorná</w:t>
      </w:r>
      <w:r>
        <w:rPr>
          <w:rFonts w:ascii="Verdana" w:hAnsi="Verdana"/>
          <w:spacing w:val="10"/>
        </w:rPr>
        <w:t> </w:t>
      </w:r>
      <w:r>
        <w:rPr>
          <w:rFonts w:ascii="Verdana" w:hAnsi="Verdana"/>
          <w:spacing w:val="-1"/>
        </w:rPr>
        <w:t>stena</w:t>
      </w:r>
      <w:r>
        <w:rPr>
          <w:rFonts w:ascii="Verdana" w:hAnsi="Verdana"/>
          <w:spacing w:val="10"/>
        </w:rPr>
        <w:t> </w:t>
      </w:r>
      <w:r>
        <w:rPr>
          <w:rFonts w:ascii="Verdana" w:hAnsi="Verdana"/>
        </w:rPr>
        <w:t>je</w:t>
      </w:r>
      <w:r>
        <w:rPr>
          <w:rFonts w:ascii="Verdana" w:hAnsi="Verdana"/>
          <w:spacing w:val="11"/>
        </w:rPr>
        <w:t> </w:t>
      </w:r>
      <w:r>
        <w:rPr>
          <w:rFonts w:ascii="Verdana" w:hAnsi="Verdana"/>
        </w:rPr>
        <w:t>biela a</w:t>
      </w:r>
      <w:r>
        <w:rPr>
          <w:rFonts w:ascii="Verdana" w:hAnsi="Verdana"/>
          <w:spacing w:val="8"/>
        </w:rPr>
        <w:t> </w:t>
      </w:r>
      <w:r>
        <w:rPr>
          <w:rFonts w:ascii="Verdana" w:hAnsi="Verdana"/>
          <w:spacing w:val="-1"/>
        </w:rPr>
        <w:t>vonkajšia</w:t>
      </w:r>
      <w:r>
        <w:rPr>
          <w:rFonts w:ascii="Verdana" w:hAnsi="Verdana"/>
          <w:spacing w:val="10"/>
        </w:rPr>
        <w:t> </w:t>
      </w:r>
      <w:r>
        <w:rPr>
          <w:rFonts w:ascii="Verdana" w:hAnsi="Verdana"/>
          <w:spacing w:val="-1"/>
        </w:rPr>
        <w:t>stena</w:t>
      </w:r>
      <w:r>
        <w:rPr>
          <w:rFonts w:ascii="Verdana" w:hAnsi="Verdana"/>
          <w:spacing w:val="10"/>
        </w:rPr>
        <w:t> </w:t>
      </w:r>
      <w:r>
        <w:rPr>
          <w:rFonts w:ascii="Verdana" w:hAnsi="Verdana"/>
          <w:spacing w:val="-1"/>
        </w:rPr>
        <w:t>červená</w:t>
      </w:r>
      <w:r>
        <w:rPr>
          <w:rFonts w:ascii="Verdana" w:hAnsi="Verdana"/>
          <w:spacing w:val="10"/>
        </w:rPr>
        <w:t> </w:t>
      </w:r>
      <w:r>
        <w:rPr>
          <w:rFonts w:ascii="Verdana" w:hAnsi="Verdana"/>
        </w:rPr>
        <w:t>alebo</w:t>
      </w:r>
      <w:r>
        <w:rPr>
          <w:rFonts w:ascii="Verdana" w:hAnsi="Verdana"/>
          <w:spacing w:val="39"/>
        </w:rPr>
        <w:t> </w:t>
      </w:r>
      <w:r>
        <w:rPr>
          <w:rFonts w:ascii="Verdana" w:hAnsi="Verdana"/>
        </w:rPr>
        <w:t>modrá.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Steny</w:t>
      </w:r>
      <w:r>
        <w:rPr>
          <w:rFonts w:ascii="Verdana" w:hAnsi="Verdana"/>
          <w:spacing w:val="55"/>
        </w:rPr>
        <w:t> </w:t>
      </w:r>
      <w:r>
        <w:rPr>
          <w:rFonts w:ascii="Verdana" w:hAnsi="Verdana"/>
        </w:rPr>
        <w:t>sú</w:t>
      </w:r>
      <w:r>
        <w:rPr>
          <w:rFonts w:ascii="Verdana" w:hAnsi="Verdana"/>
          <w:spacing w:val="54"/>
        </w:rPr>
        <w:t> </w:t>
      </w:r>
      <w:r>
        <w:rPr>
          <w:rFonts w:ascii="Verdana" w:hAnsi="Verdana"/>
          <w:spacing w:val="-1"/>
        </w:rPr>
        <w:t>špeciálne</w:t>
      </w:r>
      <w:r>
        <w:rPr>
          <w:rFonts w:ascii="Verdana" w:hAnsi="Verdana"/>
          <w:spacing w:val="57"/>
        </w:rPr>
        <w:t> </w:t>
      </w:r>
      <w:r>
        <w:rPr>
          <w:rFonts w:ascii="Verdana" w:hAnsi="Verdana"/>
          <w:spacing w:val="-1"/>
        </w:rPr>
        <w:t>aditivované</w:t>
      </w:r>
      <w:r>
        <w:rPr>
          <w:rFonts w:ascii="Verdana" w:hAnsi="Verdana"/>
          <w:spacing w:val="56"/>
        </w:rPr>
        <w:t> </w:t>
      </w:r>
      <w:r>
        <w:rPr>
          <w:rFonts w:ascii="Verdana" w:hAnsi="Verdana"/>
        </w:rPr>
        <w:t>pre</w:t>
      </w:r>
      <w:r>
        <w:rPr>
          <w:rFonts w:ascii="Verdana" w:hAnsi="Verdana"/>
          <w:spacing w:val="54"/>
        </w:rPr>
        <w:t> </w:t>
      </w:r>
      <w:r>
        <w:rPr>
          <w:rFonts w:ascii="Verdana" w:hAnsi="Verdana"/>
          <w:spacing w:val="-1"/>
        </w:rPr>
        <w:t>vylepšenie</w:t>
      </w:r>
      <w:r>
        <w:rPr>
          <w:rFonts w:ascii="Verdana" w:hAnsi="Verdana"/>
          <w:spacing w:val="45"/>
        </w:rPr>
        <w:t> </w:t>
      </w:r>
      <w:r>
        <w:rPr>
          <w:rFonts w:ascii="Verdana" w:hAnsi="Verdana"/>
          <w:spacing w:val="-1"/>
        </w:rPr>
        <w:t>vlastností,</w:t>
      </w:r>
      <w:r>
        <w:rPr>
          <w:rFonts w:ascii="Verdana" w:hAnsi="Verdana"/>
          <w:spacing w:val="5"/>
        </w:rPr>
        <w:t> </w:t>
      </w:r>
      <w:r>
        <w:rPr>
          <w:rFonts w:ascii="Verdana" w:hAnsi="Verdana"/>
        </w:rPr>
        <w:t>v</w:t>
      </w:r>
      <w:r>
        <w:rPr>
          <w:rFonts w:ascii="Verdana" w:hAnsi="Verdana"/>
          <w:spacing w:val="4"/>
        </w:rPr>
        <w:t> </w:t>
      </w:r>
      <w:r>
        <w:rPr>
          <w:rFonts w:ascii="Verdana" w:hAnsi="Verdana"/>
          <w:spacing w:val="-1"/>
        </w:rPr>
        <w:t>nútorná</w:t>
      </w:r>
      <w:r>
        <w:rPr>
          <w:rFonts w:ascii="Verdana" w:hAnsi="Verdana"/>
          <w:spacing w:val="4"/>
        </w:rPr>
        <w:t> </w:t>
      </w:r>
      <w:r>
        <w:rPr>
          <w:rFonts w:ascii="Verdana" w:hAnsi="Verdana"/>
        </w:rPr>
        <w:t>z</w:t>
      </w:r>
      <w:r>
        <w:rPr>
          <w:rFonts w:ascii="Verdana" w:hAnsi="Verdana"/>
          <w:spacing w:val="4"/>
        </w:rPr>
        <w:t> </w:t>
      </w:r>
      <w:r>
        <w:rPr>
          <w:rFonts w:ascii="Verdana" w:hAnsi="Verdana"/>
          <w:spacing w:val="-1"/>
        </w:rPr>
        <w:t>dôvodu</w:t>
      </w:r>
      <w:r>
        <w:rPr>
          <w:rFonts w:ascii="Verdana" w:hAnsi="Verdana"/>
          <w:spacing w:val="3"/>
        </w:rPr>
        <w:t> </w:t>
      </w:r>
      <w:r>
        <w:rPr>
          <w:rFonts w:ascii="Verdana" w:hAnsi="Verdana"/>
          <w:spacing w:val="-1"/>
        </w:rPr>
        <w:t>zabránenia</w:t>
      </w:r>
      <w:r>
        <w:rPr>
          <w:rFonts w:ascii="Verdana" w:hAnsi="Verdana"/>
          <w:spacing w:val="6"/>
        </w:rPr>
        <w:t> </w:t>
      </w:r>
      <w:r>
        <w:rPr>
          <w:rFonts w:ascii="Verdana" w:hAnsi="Verdana"/>
          <w:spacing w:val="-1"/>
        </w:rPr>
        <w:t>možnosti</w:t>
      </w:r>
      <w:r>
        <w:rPr>
          <w:rFonts w:ascii="Verdana" w:hAnsi="Verdana"/>
          <w:spacing w:val="49"/>
        </w:rPr>
        <w:t> </w:t>
      </w:r>
      <w:r>
        <w:rPr>
          <w:spacing w:val="-1"/>
        </w:rPr>
        <w:t>u</w:t>
      </w:r>
      <w:r>
        <w:rPr>
          <w:rFonts w:ascii="Verdana" w:hAnsi="Verdana"/>
          <w:spacing w:val="-1"/>
        </w:rPr>
        <w:t>sadzovania</w:t>
      </w:r>
      <w:r>
        <w:rPr>
          <w:rFonts w:ascii="Verdana" w:hAnsi="Verdana"/>
        </w:rPr>
        <w:t>  </w:t>
      </w:r>
      <w:r>
        <w:rPr>
          <w:rFonts w:ascii="Verdana" w:hAnsi="Verdana"/>
          <w:spacing w:val="29"/>
        </w:rPr>
        <w:t> </w:t>
      </w:r>
      <w:r>
        <w:rPr>
          <w:rFonts w:ascii="Verdana" w:hAnsi="Verdana"/>
        </w:rPr>
        <w:t>sa   </w:t>
      </w:r>
      <w:r>
        <w:rPr>
          <w:rFonts w:ascii="Verdana" w:hAnsi="Verdana"/>
          <w:spacing w:val="29"/>
        </w:rPr>
        <w:t> </w:t>
      </w:r>
      <w:r>
        <w:rPr>
          <w:rFonts w:ascii="Verdana" w:hAnsi="Verdana"/>
          <w:spacing w:val="-1"/>
        </w:rPr>
        <w:t>nežiadúcich</w:t>
      </w:r>
      <w:r>
        <w:rPr>
          <w:rFonts w:ascii="Verdana" w:hAnsi="Verdana"/>
        </w:rPr>
        <w:t>   </w:t>
      </w:r>
      <w:r>
        <w:rPr>
          <w:rFonts w:ascii="Verdana" w:hAnsi="Verdana"/>
          <w:spacing w:val="29"/>
        </w:rPr>
        <w:t> </w:t>
      </w:r>
      <w:r>
        <w:rPr>
          <w:rFonts w:ascii="Verdana" w:hAnsi="Verdana"/>
          <w:spacing w:val="-1"/>
        </w:rPr>
        <w:t>nečistôt</w:t>
      </w:r>
      <w:r>
        <w:rPr>
          <w:rFonts w:ascii="Verdana" w:hAnsi="Verdana"/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Verdana" w:hAnsi="Verdana"/>
          <w:spacing w:val="-1"/>
        </w:rPr>
        <w:t>vonkajša</w:t>
      </w:r>
      <w:r>
        <w:rPr>
          <w:rFonts w:ascii="Verdana" w:hAnsi="Verdana"/>
          <w:spacing w:val="45"/>
        </w:rPr>
        <w:t> </w:t>
      </w:r>
      <w:r>
        <w:rPr/>
        <w:t>pre</w:t>
      </w:r>
      <w:r>
        <w:rPr>
          <w:spacing w:val="-1"/>
        </w:rPr>
        <w:t> </w:t>
      </w:r>
      <w:r>
        <w:rPr>
          <w:rFonts w:ascii="Verdana" w:hAnsi="Verdana"/>
          <w:spacing w:val="-1"/>
        </w:rPr>
        <w:t>zaručenie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samozhášania.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line="240" w:lineRule="auto" w:before="12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color w:val="00AFEF"/>
          <w:spacing w:val="-1"/>
        </w:rPr>
        <w:t>DESCRIPTION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0"/>
        <w:jc w:val="both"/>
      </w:pPr>
      <w:r>
        <w:rPr>
          <w:spacing w:val="-1"/>
        </w:rPr>
        <w:t>One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fundamentally</w:t>
      </w:r>
      <w:r>
        <w:rPr>
          <w:spacing w:val="13"/>
        </w:rPr>
        <w:t> </w:t>
      </w:r>
      <w:r>
        <w:rPr>
          <w:spacing w:val="-1"/>
        </w:rPr>
        <w:t>points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base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green</w:t>
      </w:r>
      <w:r>
        <w:rPr>
          <w:spacing w:val="29"/>
          <w:w w:val="99"/>
        </w:rPr>
        <w:t> </w:t>
      </w:r>
      <w:r>
        <w:rPr>
          <w:spacing w:val="-1"/>
        </w:rPr>
        <w:t>building</w:t>
      </w:r>
      <w:r>
        <w:rPr>
          <w:spacing w:val="60"/>
        </w:rPr>
        <w:t> </w:t>
      </w:r>
      <w:r>
        <w:rPr/>
        <w:t>is</w:t>
      </w:r>
      <w:r>
        <w:rPr>
          <w:spacing w:val="62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-1"/>
        </w:rPr>
        <w:t>recirculation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natural</w:t>
      </w:r>
      <w:r>
        <w:rPr/>
        <w:t>  air</w:t>
      </w:r>
      <w:r>
        <w:rPr>
          <w:spacing w:val="63"/>
        </w:rPr>
        <w:t> </w:t>
      </w:r>
      <w:r>
        <w:rPr>
          <w:spacing w:val="-1"/>
        </w:rPr>
        <w:t>inside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houses.</w:t>
      </w:r>
      <w:r>
        <w:rPr/>
        <w:t>   </w:t>
      </w:r>
      <w:r>
        <w:rPr>
          <w:spacing w:val="-1"/>
        </w:rPr>
        <w:t>Today</w:t>
      </w:r>
      <w:r>
        <w:rPr/>
        <w:t>    is  </w:t>
      </w:r>
      <w:r>
        <w:rPr>
          <w:spacing w:val="1"/>
        </w:rPr>
        <w:t> </w:t>
      </w:r>
      <w:r>
        <w:rPr>
          <w:spacing w:val="-1"/>
        </w:rPr>
        <w:t>available</w:t>
      </w:r>
      <w:r>
        <w:rPr/>
        <w:t>  </w:t>
      </w:r>
      <w:r>
        <w:rPr>
          <w:spacing w:val="62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new</w:t>
      </w:r>
      <w:r>
        <w:rPr/>
        <w:t>  </w:t>
      </w:r>
      <w:r>
        <w:rPr>
          <w:spacing w:val="61"/>
        </w:rPr>
        <w:t> </w:t>
      </w:r>
      <w:r>
        <w:rPr>
          <w:spacing w:val="-1"/>
        </w:rPr>
        <w:t>high</w:t>
      </w:r>
      <w:r>
        <w:rPr>
          <w:spacing w:val="39"/>
          <w:w w:val="99"/>
        </w:rPr>
        <w:t> </w:t>
      </w:r>
      <w:r>
        <w:rPr>
          <w:spacing w:val="-1"/>
        </w:rPr>
        <w:t>density</w:t>
      </w:r>
      <w:r>
        <w:rPr>
          <w:spacing w:val="-5"/>
        </w:rPr>
        <w:t> </w:t>
      </w:r>
      <w:r>
        <w:rPr>
          <w:spacing w:val="-1"/>
        </w:rPr>
        <w:t>polyethylene</w:t>
      </w:r>
      <w:r>
        <w:rPr>
          <w:spacing w:val="9"/>
        </w:rPr>
        <w:t> </w:t>
      </w:r>
      <w:r>
        <w:rPr>
          <w:spacing w:val="-1"/>
        </w:rPr>
        <w:t>pipe</w:t>
      </w:r>
      <w:r>
        <w:rPr>
          <w:spacing w:val="10"/>
        </w:rPr>
        <w:t> </w:t>
      </w:r>
      <w:r>
        <w:rPr>
          <w:rFonts w:ascii="Verdana"/>
          <w:b/>
          <w:color w:val="00AFEF"/>
          <w:spacing w:val="-1"/>
        </w:rPr>
        <w:t>POLI-AIR</w:t>
      </w:r>
      <w:r>
        <w:rPr>
          <w:rFonts w:ascii="Verdana"/>
          <w:b/>
          <w:color w:val="00AFEF"/>
          <w:spacing w:val="12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could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used</w:t>
      </w:r>
      <w:r>
        <w:rPr>
          <w:spacing w:val="43"/>
          <w:w w:val="99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inside</w:t>
      </w:r>
      <w:r>
        <w:rPr>
          <w:spacing w:val="31"/>
        </w:rPr>
        <w:t> </w:t>
      </w:r>
      <w:r>
        <w:rPr>
          <w:spacing w:val="-1"/>
        </w:rPr>
        <w:t>ventilation</w:t>
      </w:r>
      <w:r>
        <w:rPr>
          <w:spacing w:val="29"/>
        </w:rPr>
        <w:t> </w:t>
      </w:r>
      <w:r>
        <w:rPr>
          <w:spacing w:val="-1"/>
        </w:rPr>
        <w:t>systems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guarantees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57"/>
          <w:w w:val="99"/>
        </w:rPr>
        <w:t> </w:t>
      </w:r>
      <w:r>
        <w:rPr>
          <w:spacing w:val="-1"/>
        </w:rPr>
        <w:t>presence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fresh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clean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internal</w:t>
      </w:r>
      <w:r>
        <w:rPr>
          <w:spacing w:val="7"/>
        </w:rPr>
        <w:t> </w:t>
      </w:r>
      <w:r>
        <w:rPr>
          <w:spacing w:val="-1"/>
        </w:rPr>
        <w:t>wall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white,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external</w:t>
      </w:r>
      <w:r>
        <w:rPr>
          <w:spacing w:val="7"/>
        </w:rPr>
        <w:t> </w:t>
      </w:r>
      <w:r>
        <w:rPr>
          <w:spacing w:val="-1"/>
        </w:rPr>
        <w:t>wall</w:t>
      </w:r>
      <w:r>
        <w:rPr>
          <w:spacing w:val="7"/>
        </w:rPr>
        <w:t> </w:t>
      </w:r>
      <w:r>
        <w:rPr/>
        <w:t>red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blue.</w:t>
      </w:r>
      <w:r>
        <w:rPr>
          <w:spacing w:val="49"/>
          <w:w w:val="99"/>
        </w:rPr>
        <w:t> </w:t>
      </w:r>
      <w:r>
        <w:rPr>
          <w:spacing w:val="-1"/>
        </w:rPr>
        <w:t>Internal</w:t>
      </w:r>
      <w:r>
        <w:rPr>
          <w:spacing w:val="38"/>
        </w:rPr>
        <w:t> </w:t>
      </w:r>
      <w:r>
        <w:rPr>
          <w:spacing w:val="-1"/>
        </w:rPr>
        <w:t>wall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additivated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order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avoid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possibility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sedimentation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dirt,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external</w:t>
      </w:r>
      <w:r>
        <w:rPr>
          <w:spacing w:val="27"/>
        </w:rPr>
        <w:t> </w:t>
      </w:r>
      <w:r>
        <w:rPr/>
        <w:t>is</w:t>
      </w:r>
      <w:r>
        <w:rPr>
          <w:spacing w:val="47"/>
          <w:w w:val="99"/>
        </w:rPr>
        <w:t> </w:t>
      </w:r>
      <w:r>
        <w:rPr>
          <w:spacing w:val="-1"/>
        </w:rPr>
        <w:t>additivated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guarantee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self-extinguishing</w:t>
      </w:r>
      <w:r>
        <w:rPr>
          <w:spacing w:val="43"/>
        </w:rPr>
        <w:t> </w:t>
      </w:r>
      <w:r>
        <w:rPr>
          <w:spacing w:val="-1"/>
        </w:rPr>
        <w:t>properties.</w:t>
      </w:r>
      <w:r>
        <w:rPr/>
      </w:r>
    </w:p>
    <w:p>
      <w:pPr>
        <w:spacing w:after="0" w:line="240" w:lineRule="auto"/>
        <w:jc w:val="both"/>
        <w:sectPr>
          <w:type w:val="continuous"/>
          <w:pgSz w:w="12480" w:h="16850"/>
          <w:pgMar w:top="1600" w:bottom="280" w:left="920" w:right="320"/>
          <w:cols w:num="2" w:equalWidth="0">
            <w:col w:w="5266" w:space="608"/>
            <w:col w:w="5366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2480" w:h="16850"/>
          <w:pgMar w:top="1600" w:bottom="280" w:left="920" w:right="320"/>
        </w:sectPr>
      </w:pPr>
    </w:p>
    <w:p>
      <w:pPr>
        <w:spacing w:line="240" w:lineRule="auto" w:before="6"/>
        <w:rPr>
          <w:rFonts w:ascii="Verdana" w:hAnsi="Verdana" w:cs="Verdana" w:eastAsia="Verdana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00AFEF"/>
          <w:spacing w:val="-1"/>
          <w:sz w:val="22"/>
        </w:rPr>
        <w:t>ŠPECIFIKÁCIE</w:t>
      </w:r>
      <w:r>
        <w:rPr>
          <w:rFonts w:ascii="Calibri" w:hAns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214"/>
        <w:jc w:val="left"/>
        <w:rPr>
          <w:rFonts w:ascii="Verdana" w:hAnsi="Verdana" w:cs="Verdana" w:eastAsia="Verdana"/>
        </w:rPr>
      </w:pPr>
      <w:r>
        <w:rPr>
          <w:rFonts w:ascii="Verdana" w:hAnsi="Verdana"/>
          <w:spacing w:val="-1"/>
        </w:rPr>
        <w:t>Steny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rúr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sú z </w:t>
      </w:r>
      <w:r>
        <w:rPr>
          <w:rFonts w:ascii="Verdana" w:hAnsi="Verdana"/>
          <w:spacing w:val="-1"/>
        </w:rPr>
        <w:t>vysokohustotného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polyetylénu.</w:t>
      </w:r>
      <w:r>
        <w:rPr>
          <w:rFonts w:ascii="Verdana" w:hAnsi="Verdana"/>
          <w:spacing w:val="31"/>
        </w:rPr>
        <w:t> </w:t>
      </w:r>
      <w:r>
        <w:rPr>
          <w:rFonts w:ascii="Verdana" w:hAnsi="Verdana"/>
          <w:spacing w:val="-1"/>
        </w:rPr>
        <w:t>Vonkajšia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</w:rPr>
        <w:t>je </w:t>
      </w:r>
      <w:r>
        <w:rPr>
          <w:rFonts w:ascii="Verdana" w:hAnsi="Verdana"/>
          <w:spacing w:val="24"/>
        </w:rPr>
        <w:t> </w:t>
      </w:r>
      <w:r>
        <w:rPr>
          <w:rFonts w:ascii="Verdana" w:hAnsi="Verdana"/>
          <w:spacing w:val="-1"/>
        </w:rPr>
        <w:t>vlnitá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 vnútorná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  <w:spacing w:val="-1"/>
        </w:rPr>
        <w:t>stena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</w:rPr>
        <w:t>je</w:t>
      </w:r>
      <w:r>
        <w:rPr>
          <w:rFonts w:ascii="Verdana" w:hAnsi="Verdana"/>
          <w:spacing w:val="23"/>
        </w:rPr>
        <w:t> </w:t>
      </w:r>
      <w:r>
        <w:rPr>
          <w:rFonts w:ascii="Verdana" w:hAnsi="Verdana"/>
          <w:spacing w:val="-1"/>
        </w:rPr>
        <w:t>hladká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  <w:spacing w:val="-1"/>
        </w:rPr>
        <w:t>biela.</w:t>
      </w:r>
    </w:p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19" w:lineRule="exact"/>
        <w:ind w:right="0"/>
        <w:jc w:val="left"/>
      </w:pPr>
      <w:r>
        <w:rPr>
          <w:rFonts w:ascii="Verdana" w:hAnsi="Verdana"/>
          <w:spacing w:val="-1"/>
        </w:rPr>
        <w:t>Rúrky</w:t>
      </w:r>
      <w:r>
        <w:rPr>
          <w:rFonts w:ascii="Verdana" w:hAnsi="Verdana"/>
          <w:spacing w:val="6"/>
        </w:rPr>
        <w:t> </w:t>
      </w:r>
      <w:r>
        <w:rPr>
          <w:rFonts w:ascii="Verdana" w:hAnsi="Verdana"/>
          <w:spacing w:val="-1"/>
        </w:rPr>
        <w:t>sú</w:t>
      </w:r>
      <w:r>
        <w:rPr>
          <w:rFonts w:ascii="Verdana" w:hAnsi="Verdana"/>
          <w:spacing w:val="5"/>
        </w:rPr>
        <w:t> </w:t>
      </w:r>
      <w:r>
        <w:rPr/>
        <w:t>k</w:t>
      </w:r>
      <w:r>
        <w:rPr>
          <w:spacing w:val="4"/>
        </w:rPr>
        <w:t> </w:t>
      </w:r>
      <w:r>
        <w:rPr>
          <w:rFonts w:ascii="Verdana" w:hAnsi="Verdana"/>
        </w:rPr>
        <w:t>dispozícii</w:t>
      </w:r>
      <w:r>
        <w:rPr>
          <w:rFonts w:ascii="Verdana" w:hAnsi="Verdana"/>
          <w:spacing w:val="5"/>
        </w:rPr>
        <w:t> </w:t>
      </w:r>
      <w:r>
        <w:rPr>
          <w:rFonts w:ascii="Verdana" w:hAnsi="Verdana"/>
        </w:rPr>
        <w:t>v</w:t>
      </w:r>
      <w:r>
        <w:rPr>
          <w:rFonts w:ascii="Verdana" w:hAnsi="Verdana"/>
          <w:spacing w:val="5"/>
        </w:rPr>
        <w:t> </w:t>
      </w:r>
      <w:r>
        <w:rPr/>
        <w:t>50</w:t>
      </w:r>
      <w:r>
        <w:rPr>
          <w:spacing w:val="2"/>
        </w:rPr>
        <w:t> </w:t>
      </w:r>
      <w:r>
        <w:rPr/>
        <w:t>m</w:t>
      </w:r>
      <w:r>
        <w:rPr>
          <w:spacing w:val="4"/>
        </w:rPr>
        <w:t> </w:t>
      </w:r>
      <w:r>
        <w:rPr>
          <w:rFonts w:ascii="Verdana" w:hAnsi="Verdana"/>
          <w:spacing w:val="-1"/>
        </w:rPr>
        <w:t>návinoch</w:t>
      </w:r>
      <w:r>
        <w:rPr>
          <w:rFonts w:ascii="Verdana" w:hAnsi="Verdana"/>
          <w:spacing w:val="4"/>
        </w:rPr>
        <w:t> </w:t>
      </w:r>
      <w:r>
        <w:rPr>
          <w:spacing w:val="-1"/>
        </w:rPr>
        <w:t>(25</w:t>
      </w:r>
      <w:r>
        <w:rPr>
          <w:spacing w:val="4"/>
        </w:rPr>
        <w:t> </w:t>
      </w:r>
      <w:r>
        <w:rPr/>
        <w:t>m</w:t>
      </w:r>
      <w:r>
        <w:rPr>
          <w:spacing w:val="5"/>
        </w:rPr>
        <w:t> </w:t>
      </w:r>
      <w:r>
        <w:rPr/>
        <w:t>pre</w:t>
      </w:r>
      <w:r>
        <w:rPr>
          <w:spacing w:val="4"/>
        </w:rPr>
        <w:t> </w:t>
      </w:r>
      <w:r>
        <w:rPr/>
        <w:t>DN/OD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Verdana" w:hAnsi="Verdana" w:cs="Verdana" w:eastAsia="Verdana"/>
        </w:rPr>
      </w:pPr>
      <w:r>
        <w:rPr/>
        <w:t>200)</w:t>
      </w:r>
      <w:r>
        <w:rPr>
          <w:spacing w:val="60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Verdana" w:hAnsi="Verdana"/>
        </w:rPr>
        <w:t>sú </w:t>
      </w:r>
      <w:r>
        <w:rPr>
          <w:rFonts w:ascii="Verdana" w:hAnsi="Verdana"/>
          <w:spacing w:val="-1"/>
        </w:rPr>
        <w:t>uzavreté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na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  <w:spacing w:val="-1"/>
        </w:rPr>
        <w:t>obidvoch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  <w:spacing w:val="-1"/>
        </w:rPr>
        <w:t>stranách zátkou </w:t>
      </w:r>
      <w:r>
        <w:rPr>
          <w:rFonts w:ascii="Verdana" w:hAnsi="Verdana"/>
        </w:rPr>
        <w:t>.</w:t>
      </w:r>
    </w:p>
    <w:p>
      <w:pPr>
        <w:spacing w:line="240" w:lineRule="auto" w:before="6"/>
        <w:rPr>
          <w:rFonts w:ascii="Verdana" w:hAnsi="Verdana" w:cs="Verdana" w:eastAsia="Verdana"/>
          <w:sz w:val="17"/>
          <w:szCs w:val="17"/>
        </w:rPr>
      </w:pPr>
      <w:r>
        <w:rPr/>
        <w:br w:type="column"/>
      </w:r>
      <w:r>
        <w:rPr>
          <w:rFonts w:ascii="Verdana"/>
          <w:sz w:val="17"/>
        </w:rPr>
      </w:r>
    </w:p>
    <w:p>
      <w:pPr>
        <w:pStyle w:val="Heading3"/>
        <w:spacing w:line="240" w:lineRule="auto"/>
        <w:ind w:right="0"/>
        <w:jc w:val="both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00AFEF"/>
        </w:rPr>
        <w:t>ITEM</w:t>
      </w:r>
      <w:r>
        <w:rPr>
          <w:rFonts w:ascii="Calibri"/>
          <w:color w:val="00AFEF"/>
          <w:spacing w:val="-3"/>
        </w:rPr>
        <w:t> </w:t>
      </w:r>
      <w:r>
        <w:rPr>
          <w:rFonts w:ascii="Calibri"/>
          <w:color w:val="00AFEF"/>
          <w:spacing w:val="-1"/>
        </w:rPr>
        <w:t>SPECIFICATIONS</w:t>
      </w:r>
      <w:r>
        <w:rPr>
          <w:rFonts w:ascii="Calibri"/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High</w:t>
      </w:r>
      <w:r>
        <w:rPr>
          <w:spacing w:val="54"/>
        </w:rPr>
        <w:t> </w:t>
      </w:r>
      <w:r>
        <w:rPr>
          <w:spacing w:val="-1"/>
        </w:rPr>
        <w:t>density</w:t>
      </w:r>
      <w:r>
        <w:rPr>
          <w:spacing w:val="54"/>
        </w:rPr>
        <w:t> </w:t>
      </w:r>
      <w:r>
        <w:rPr>
          <w:spacing w:val="-1"/>
        </w:rPr>
        <w:t>polyethylene</w:t>
      </w:r>
      <w:r>
        <w:rPr>
          <w:spacing w:val="56"/>
        </w:rPr>
        <w:t> </w:t>
      </w:r>
      <w:r>
        <w:rPr>
          <w:spacing w:val="-1"/>
        </w:rPr>
        <w:t>pipe,</w:t>
      </w:r>
      <w:r>
        <w:rPr>
          <w:spacing w:val="56"/>
        </w:rPr>
        <w:t> </w:t>
      </w:r>
      <w:r>
        <w:rPr>
          <w:spacing w:val="-1"/>
        </w:rPr>
        <w:t>corrugated</w:t>
      </w:r>
      <w:r>
        <w:rPr>
          <w:spacing w:val="56"/>
        </w:rPr>
        <w:t> </w:t>
      </w:r>
      <w:r>
        <w:rPr>
          <w:spacing w:val="-1"/>
        </w:rPr>
        <w:t>externally</w:t>
      </w:r>
      <w:r>
        <w:rPr>
          <w:spacing w:val="41"/>
          <w:w w:val="99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/>
        <w:t>smooth</w:t>
      </w:r>
      <w:r>
        <w:rPr>
          <w:spacing w:val="61"/>
        </w:rPr>
        <w:t> </w:t>
      </w:r>
      <w:r>
        <w:rPr>
          <w:spacing w:val="-1"/>
        </w:rPr>
        <w:t>internally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/>
        <w:t>air</w:t>
      </w:r>
      <w:r>
        <w:rPr>
          <w:spacing w:val="62"/>
        </w:rPr>
        <w:t> </w:t>
      </w:r>
      <w:r>
        <w:rPr>
          <w:spacing w:val="-1"/>
        </w:rPr>
        <w:t>ventilation,</w:t>
      </w:r>
      <w:r>
        <w:rPr>
          <w:spacing w:val="62"/>
        </w:rPr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>
          <w:spacing w:val="-1"/>
        </w:rPr>
        <w:t>inside</w:t>
      </w:r>
      <w:r>
        <w:rPr>
          <w:spacing w:val="29"/>
          <w:w w:val="99"/>
        </w:rPr>
        <w:t> </w:t>
      </w:r>
      <w:r>
        <w:rPr>
          <w:spacing w:val="-1"/>
        </w:rPr>
        <w:t>colour</w:t>
      </w:r>
      <w:r>
        <w:rPr>
          <w:spacing w:val="-6"/>
        </w:rPr>
        <w:t> </w:t>
      </w:r>
      <w:r>
        <w:rPr>
          <w:spacing w:val="-1"/>
        </w:rPr>
        <w:t>white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outside</w:t>
      </w:r>
      <w:r>
        <w:rPr>
          <w:spacing w:val="-4"/>
        </w:rPr>
        <w:t> </w:t>
      </w:r>
      <w:r>
        <w:rPr>
          <w:spacing w:val="-1"/>
        </w:rPr>
        <w:t>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blue.</w:t>
      </w:r>
      <w:r>
        <w:rPr/>
      </w:r>
    </w:p>
    <w:p>
      <w:pPr>
        <w:pStyle w:val="BodyText"/>
        <w:spacing w:line="240" w:lineRule="auto" w:before="2"/>
        <w:ind w:right="99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/>
        <w:t>pipes</w:t>
      </w:r>
      <w:r>
        <w:rPr>
          <w:spacing w:val="13"/>
        </w:rPr>
        <w:t> </w:t>
      </w:r>
      <w:r>
        <w:rPr/>
        <w:t>are</w:t>
      </w:r>
      <w:r>
        <w:rPr>
          <w:spacing w:val="16"/>
        </w:rPr>
        <w:t> </w:t>
      </w:r>
      <w:r>
        <w:rPr>
          <w:spacing w:val="-1"/>
        </w:rPr>
        <w:t>available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50</w:t>
      </w:r>
      <w:r>
        <w:rPr>
          <w:spacing w:val="14"/>
        </w:rPr>
        <w:t> </w:t>
      </w:r>
      <w:r>
        <w:rPr>
          <w:spacing w:val="-1"/>
        </w:rPr>
        <w:t>meters</w:t>
      </w:r>
      <w:r>
        <w:rPr>
          <w:spacing w:val="15"/>
        </w:rPr>
        <w:t> </w:t>
      </w:r>
      <w:r>
        <w:rPr>
          <w:spacing w:val="-1"/>
        </w:rPr>
        <w:t>coils</w:t>
      </w:r>
      <w:r>
        <w:rPr>
          <w:spacing w:val="33"/>
        </w:rPr>
        <w:t> </w:t>
      </w:r>
      <w:r>
        <w:rPr/>
        <w:t>(</w:t>
      </w:r>
      <w:r>
        <w:rPr>
          <w:spacing w:val="13"/>
        </w:rPr>
        <w:t> </w:t>
      </w:r>
      <w:r>
        <w:rPr/>
        <w:t>25</w:t>
      </w:r>
      <w:r>
        <w:rPr>
          <w:spacing w:val="14"/>
        </w:rPr>
        <w:t> </w:t>
      </w:r>
      <w:r>
        <w:rPr/>
        <w:t>m</w:t>
      </w:r>
      <w:r>
        <w:rPr>
          <w:spacing w:val="12"/>
        </w:rPr>
        <w:t> </w:t>
      </w:r>
      <w:r>
        <w:rPr>
          <w:spacing w:val="-1"/>
        </w:rPr>
        <w:t>coils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DN/OD</w:t>
      </w:r>
      <w:r>
        <w:rPr>
          <w:spacing w:val="-5"/>
        </w:rPr>
        <w:t> </w:t>
      </w:r>
      <w:r>
        <w:rPr/>
        <w:t>200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closed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cap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sides.</w:t>
      </w:r>
      <w:r>
        <w:rPr/>
      </w:r>
    </w:p>
    <w:p>
      <w:pPr>
        <w:spacing w:after="0" w:line="240" w:lineRule="auto"/>
        <w:jc w:val="both"/>
        <w:sectPr>
          <w:type w:val="continuous"/>
          <w:pgSz w:w="12480" w:h="16850"/>
          <w:pgMar w:top="1600" w:bottom="280" w:left="920" w:right="320"/>
          <w:cols w:num="2" w:equalWidth="0">
            <w:col w:w="5265" w:space="610"/>
            <w:col w:w="536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26"/>
          <w:szCs w:val="26"/>
        </w:rPr>
      </w:pPr>
    </w:p>
    <w:p>
      <w:pPr>
        <w:spacing w:after="0" w:line="240" w:lineRule="auto"/>
        <w:rPr>
          <w:rFonts w:ascii="Verdana" w:hAnsi="Verdana" w:cs="Verdana" w:eastAsia="Verdana"/>
          <w:sz w:val="26"/>
          <w:szCs w:val="26"/>
        </w:rPr>
        <w:sectPr>
          <w:type w:val="continuous"/>
          <w:pgSz w:w="12480" w:h="16850"/>
          <w:pgMar w:top="1600" w:bottom="280" w:left="920" w:right="320"/>
        </w:sectPr>
      </w:pPr>
    </w:p>
    <w:p>
      <w:pPr>
        <w:pStyle w:val="Heading3"/>
        <w:spacing w:line="240" w:lineRule="auto" w:before="56"/>
        <w:ind w:right="1"/>
        <w:jc w:val="left"/>
        <w:rPr>
          <w:b w:val="0"/>
          <w:bCs w:val="0"/>
        </w:rPr>
      </w:pPr>
      <w:r>
        <w:rPr>
          <w:color w:val="00AFEF"/>
          <w:spacing w:val="-1"/>
        </w:rPr>
        <w:t>VÝHODY</w:t>
      </w:r>
      <w:r>
        <w:rPr>
          <w:color w:val="00AFEF"/>
        </w:rPr>
        <w:t> 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44" w:val="left" w:leader="none"/>
        </w:tabs>
        <w:spacing w:line="219" w:lineRule="exact" w:before="173" w:after="0"/>
        <w:ind w:left="100" w:right="1" w:firstLine="0"/>
        <w:jc w:val="left"/>
        <w:rPr>
          <w:rFonts w:ascii="Verdana" w:hAnsi="Verdana" w:cs="Verdana" w:eastAsia="Verdana"/>
        </w:rPr>
      </w:pPr>
      <w:r>
        <w:rPr>
          <w:spacing w:val="-1"/>
        </w:rPr>
        <w:t>v</w:t>
      </w:r>
      <w:r>
        <w:rPr>
          <w:rFonts w:ascii="Verdana" w:hAnsi="Verdana"/>
          <w:spacing w:val="-1"/>
        </w:rPr>
        <w:t>nútorná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biela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vrstva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uľahčuje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video inšpekciu</w:t>
      </w:r>
    </w:p>
    <w:p>
      <w:pPr>
        <w:pStyle w:val="BodyText"/>
        <w:numPr>
          <w:ilvl w:val="0"/>
          <w:numId w:val="1"/>
        </w:numPr>
        <w:tabs>
          <w:tab w:pos="244" w:val="left" w:leader="none"/>
        </w:tabs>
        <w:spacing w:line="218" w:lineRule="exact" w:before="0" w:after="0"/>
        <w:ind w:left="244" w:right="1" w:hanging="144"/>
        <w:jc w:val="left"/>
        <w:rPr>
          <w:rFonts w:ascii="Verdana" w:hAnsi="Verdana" w:cs="Verdana" w:eastAsia="Verdana"/>
        </w:rPr>
      </w:pPr>
      <w:r>
        <w:rPr>
          <w:rFonts w:ascii="Verdana" w:hAnsi="Verdana"/>
          <w:spacing w:val="-1"/>
        </w:rPr>
        <w:t>vonkajšia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červená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alebo modrá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uľahčuje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rekuperáciu</w:t>
      </w:r>
    </w:p>
    <w:p>
      <w:pPr>
        <w:pStyle w:val="BodyText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100" w:right="4" w:firstLine="0"/>
        <w:jc w:val="left"/>
        <w:rPr>
          <w:rFonts w:ascii="Verdana" w:hAnsi="Verdana" w:cs="Verdana" w:eastAsia="Verdana"/>
        </w:rPr>
      </w:pPr>
      <w:r>
        <w:rPr>
          <w:rFonts w:ascii="Verdana" w:hAnsi="Verdana"/>
          <w:spacing w:val="-1"/>
        </w:rPr>
        <w:t>antistatická</w:t>
      </w:r>
      <w:r>
        <w:rPr>
          <w:rFonts w:ascii="Verdana" w:hAnsi="Verdana"/>
          <w:spacing w:val="16"/>
        </w:rPr>
        <w:t> </w:t>
      </w:r>
      <w:r>
        <w:rPr>
          <w:rFonts w:ascii="Verdana" w:hAnsi="Verdana"/>
          <w:spacing w:val="-1"/>
        </w:rPr>
        <w:t>úprava</w:t>
      </w:r>
      <w:r>
        <w:rPr>
          <w:rFonts w:ascii="Verdana" w:hAnsi="Verdana"/>
          <w:spacing w:val="15"/>
        </w:rPr>
        <w:t> </w:t>
      </w:r>
      <w:r>
        <w:rPr>
          <w:rFonts w:ascii="Verdana" w:hAnsi="Verdana"/>
        </w:rPr>
        <w:t>aby</w:t>
      </w:r>
      <w:r>
        <w:rPr>
          <w:rFonts w:ascii="Verdana" w:hAnsi="Verdana"/>
          <w:spacing w:val="15"/>
        </w:rPr>
        <w:t> </w:t>
      </w:r>
      <w:r>
        <w:rPr>
          <w:rFonts w:ascii="Verdana" w:hAnsi="Verdana"/>
        </w:rPr>
        <w:t>sa</w:t>
      </w:r>
      <w:r>
        <w:rPr>
          <w:rFonts w:ascii="Verdana" w:hAnsi="Verdana"/>
          <w:spacing w:val="15"/>
        </w:rPr>
        <w:t> </w:t>
      </w:r>
      <w:r>
        <w:rPr>
          <w:rFonts w:ascii="Verdana" w:hAnsi="Verdana"/>
          <w:spacing w:val="-1"/>
        </w:rPr>
        <w:t>zabránilo</w:t>
      </w:r>
      <w:r>
        <w:rPr>
          <w:rFonts w:ascii="Verdana" w:hAnsi="Verdana"/>
          <w:spacing w:val="16"/>
        </w:rPr>
        <w:t> </w:t>
      </w:r>
      <w:r>
        <w:rPr>
          <w:rFonts w:ascii="Verdana" w:hAnsi="Verdana"/>
          <w:spacing w:val="-1"/>
        </w:rPr>
        <w:t>usadeniu</w:t>
      </w:r>
      <w:r>
        <w:rPr>
          <w:rFonts w:ascii="Verdana" w:hAnsi="Verdana"/>
          <w:spacing w:val="14"/>
        </w:rPr>
        <w:t> </w:t>
      </w:r>
      <w:r>
        <w:rPr>
          <w:rFonts w:ascii="Verdana" w:hAnsi="Verdana"/>
          <w:spacing w:val="-1"/>
        </w:rPr>
        <w:t>prachu</w:t>
      </w:r>
      <w:r>
        <w:rPr>
          <w:rFonts w:ascii="Verdana" w:hAnsi="Verdana"/>
          <w:spacing w:val="51"/>
        </w:rPr>
        <w:t> </w:t>
      </w:r>
      <w:r>
        <w:rPr/>
        <w:t>a </w:t>
      </w:r>
      <w:r>
        <w:rPr>
          <w:spacing w:val="59"/>
        </w:rPr>
        <w:t> </w:t>
      </w:r>
      <w:r>
        <w:rPr>
          <w:rFonts w:ascii="Verdana" w:hAnsi="Verdana"/>
          <w:spacing w:val="-1"/>
        </w:rPr>
        <w:t>baktérií</w:t>
      </w:r>
    </w:p>
    <w:p>
      <w:pPr>
        <w:pStyle w:val="BodyText"/>
        <w:numPr>
          <w:ilvl w:val="0"/>
          <w:numId w:val="1"/>
        </w:numPr>
        <w:tabs>
          <w:tab w:pos="244" w:val="left" w:leader="none"/>
        </w:tabs>
        <w:spacing w:line="219" w:lineRule="exact" w:before="2" w:after="0"/>
        <w:ind w:left="244" w:right="1" w:hanging="144"/>
        <w:jc w:val="left"/>
        <w:rPr>
          <w:rFonts w:ascii="Verdana" w:hAnsi="Verdana" w:cs="Verdana" w:eastAsia="Verdana"/>
        </w:rPr>
      </w:pPr>
      <w:r>
        <w:rPr>
          <w:rFonts w:ascii="Verdana" w:hAnsi="Verdana"/>
          <w:spacing w:val="-1"/>
        </w:rPr>
        <w:t>samozhášavá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úprava</w:t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00" w:right="1" w:firstLine="0"/>
        <w:jc w:val="left"/>
        <w:rPr>
          <w:rFonts w:ascii="Verdana" w:hAnsi="Verdana" w:cs="Verdana" w:eastAsia="Verdana"/>
        </w:rPr>
      </w:pPr>
      <w:r>
        <w:rPr>
          <w:spacing w:val="-1"/>
        </w:rPr>
        <w:t>flexibilita</w:t>
      </w:r>
      <w:r>
        <w:rPr/>
        <w:t> </w:t>
      </w:r>
      <w:r>
        <w:rPr>
          <w:spacing w:val="20"/>
        </w:rPr>
        <w:t> </w:t>
      </w:r>
      <w:r>
        <w:rPr>
          <w:rFonts w:ascii="Verdana" w:hAnsi="Verdana"/>
        </w:rPr>
        <w:t>aby </w:t>
      </w:r>
      <w:r>
        <w:rPr>
          <w:rFonts w:ascii="Verdana" w:hAnsi="Verdana"/>
          <w:spacing w:val="23"/>
        </w:rPr>
        <w:t> </w:t>
      </w:r>
      <w:r>
        <w:rPr>
          <w:rFonts w:ascii="Verdana" w:hAnsi="Verdana"/>
        </w:rPr>
        <w:t>sa 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  <w:spacing w:val="-1"/>
        </w:rPr>
        <w:t>ľahko</w:t>
      </w:r>
      <w:r>
        <w:rPr>
          <w:rFonts w:ascii="Verdana" w:hAnsi="Verdana"/>
        </w:rPr>
        <w:t> </w:t>
      </w:r>
      <w:r>
        <w:rPr>
          <w:rFonts w:ascii="Verdana" w:hAnsi="Verdana"/>
          <w:spacing w:val="25"/>
        </w:rPr>
        <w:t> </w:t>
      </w:r>
      <w:r>
        <w:rPr>
          <w:rFonts w:ascii="Verdana" w:hAnsi="Verdana"/>
          <w:spacing w:val="-1"/>
        </w:rPr>
        <w:t>zmenil</w:t>
      </w:r>
      <w:r>
        <w:rPr>
          <w:rFonts w:ascii="Verdana" w:hAnsi="Verdana"/>
        </w:rPr>
        <w:t> </w:t>
      </w:r>
      <w:r>
        <w:rPr>
          <w:rFonts w:ascii="Verdana" w:hAnsi="Verdana"/>
          <w:spacing w:val="22"/>
        </w:rPr>
        <w:t> </w:t>
      </w:r>
      <w:r>
        <w:rPr>
          <w:rFonts w:ascii="Verdana" w:hAnsi="Verdana"/>
          <w:spacing w:val="-1"/>
        </w:rPr>
        <w:t>tvar</w:t>
      </w:r>
      <w:r>
        <w:rPr>
          <w:rFonts w:ascii="Verdana" w:hAnsi="Verdana"/>
        </w:rPr>
        <w:t> </w:t>
      </w:r>
      <w:r>
        <w:rPr>
          <w:rFonts w:ascii="Verdana" w:hAnsi="Verdana"/>
          <w:spacing w:val="23"/>
        </w:rPr>
        <w:t> </w:t>
      </w:r>
      <w:r>
        <w:rPr>
          <w:rFonts w:ascii="Verdana" w:hAnsi="Verdana"/>
        </w:rPr>
        <w:t>a </w:t>
      </w:r>
      <w:r>
        <w:rPr>
          <w:rFonts w:ascii="Verdana" w:hAnsi="Verdana"/>
          <w:spacing w:val="26"/>
        </w:rPr>
        <w:t> </w:t>
      </w:r>
      <w:r>
        <w:rPr/>
        <w:t>dali </w:t>
      </w:r>
      <w:r>
        <w:rPr>
          <w:spacing w:val="23"/>
        </w:rPr>
        <w:t> </w:t>
      </w:r>
      <w:r>
        <w:rPr>
          <w:rFonts w:ascii="Verdana" w:hAnsi="Verdana"/>
          <w:spacing w:val="-1"/>
        </w:rPr>
        <w:t>obísť</w:t>
      </w:r>
      <w:r>
        <w:rPr>
          <w:rFonts w:ascii="Verdana" w:hAnsi="Verdana"/>
          <w:spacing w:val="39"/>
        </w:rPr>
        <w:t> </w:t>
      </w:r>
      <w:r>
        <w:rPr>
          <w:rFonts w:ascii="Verdana" w:hAnsi="Verdana"/>
          <w:spacing w:val="-1"/>
        </w:rPr>
        <w:t>prekážky</w:t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00" w:right="0" w:firstLine="0"/>
        <w:jc w:val="left"/>
      </w:pPr>
      <w:r>
        <w:rPr>
          <w:rFonts w:ascii="Verdana" w:hAnsi="Verdana" w:cs="Verdana" w:eastAsia="Verdana"/>
          <w:spacing w:val="-1"/>
        </w:rPr>
        <w:t>veľká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variabilita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priemerov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33"/>
        </w:rPr>
        <w:t> </w:t>
      </w:r>
      <w:r>
        <w:rPr>
          <w:spacing w:val="-1"/>
        </w:rPr>
        <w:t>(OD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40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50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63-75-90-</w:t>
      </w:r>
      <w:r>
        <w:rPr>
          <w:spacing w:val="49"/>
        </w:rPr>
        <w:t> </w:t>
      </w:r>
      <w:r>
        <w:rPr>
          <w:spacing w:val="-1"/>
        </w:rPr>
        <w:t>110-160-200)</w:t>
      </w:r>
    </w:p>
    <w:p>
      <w:pPr>
        <w:spacing w:before="58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AFEF"/>
          <w:spacing w:val="-1"/>
          <w:sz w:val="24"/>
        </w:rPr>
        <w:t>ADVANTAGES</w:t>
      </w:r>
      <w:r>
        <w:rPr>
          <w:rFonts w:ascii="Calibri"/>
          <w:b/>
          <w:color w:val="00AFEF"/>
          <w:spacing w:val="-11"/>
          <w:sz w:val="24"/>
        </w:rPr>
        <w:t> </w:t>
      </w:r>
      <w:r>
        <w:rPr>
          <w:rFonts w:ascii="Calibri"/>
          <w:b/>
          <w:color w:val="00AFEF"/>
          <w:sz w:val="24"/>
        </w:rPr>
        <w:t>: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00" w:right="255" w:firstLine="0"/>
        <w:jc w:val="left"/>
      </w:pPr>
      <w:r>
        <w:rPr>
          <w:spacing w:val="-1"/>
        </w:rPr>
        <w:t>internal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wall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white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43"/>
        </w:rPr>
        <w:t> </w:t>
      </w:r>
      <w:r>
        <w:rPr/>
        <w:t>order </w:t>
      </w:r>
      <w:r>
        <w:rPr>
          <w:spacing w:val="42"/>
        </w:rPr>
        <w:t> </w:t>
      </w:r>
      <w:r>
        <w:rPr/>
        <w:t>to </w:t>
      </w:r>
      <w:r>
        <w:rPr>
          <w:spacing w:val="43"/>
        </w:rPr>
        <w:t> </w:t>
      </w:r>
      <w:r>
        <w:rPr>
          <w:spacing w:val="-1"/>
        </w:rPr>
        <w:t>facilitate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video</w:t>
      </w:r>
      <w:r>
        <w:rPr>
          <w:spacing w:val="25"/>
          <w:w w:val="99"/>
        </w:rPr>
        <w:t> </w:t>
      </w:r>
      <w:r>
        <w:rPr>
          <w:spacing w:val="-1"/>
        </w:rPr>
        <w:t>inspection</w:t>
      </w:r>
      <w:r>
        <w:rPr/>
      </w:r>
    </w:p>
    <w:p>
      <w:pPr>
        <w:pStyle w:val="BodyText"/>
        <w:numPr>
          <w:ilvl w:val="0"/>
          <w:numId w:val="1"/>
        </w:numPr>
        <w:tabs>
          <w:tab w:pos="271" w:val="left" w:leader="none"/>
        </w:tabs>
        <w:spacing w:line="242" w:lineRule="auto" w:before="0" w:after="0"/>
        <w:ind w:left="100" w:right="255" w:firstLine="0"/>
        <w:jc w:val="left"/>
      </w:pPr>
      <w:r>
        <w:rPr>
          <w:spacing w:val="-1"/>
        </w:rPr>
        <w:t>external</w:t>
      </w:r>
      <w:r>
        <w:rPr>
          <w:spacing w:val="21"/>
        </w:rPr>
        <w:t> </w:t>
      </w:r>
      <w:r>
        <w:rPr>
          <w:spacing w:val="-1"/>
        </w:rPr>
        <w:t>wall</w:t>
      </w:r>
      <w:r>
        <w:rPr>
          <w:spacing w:val="22"/>
        </w:rPr>
        <w:t> </w:t>
      </w:r>
      <w:r>
        <w:rPr>
          <w:spacing w:val="-1"/>
        </w:rPr>
        <w:t>red</w:t>
      </w:r>
      <w:r>
        <w:rPr>
          <w:spacing w:val="22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blue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immission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extraction</w:t>
      </w:r>
      <w:r>
        <w:rPr>
          <w:spacing w:val="47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air</w:t>
      </w:r>
      <w:r>
        <w:rPr/>
      </w:r>
    </w:p>
    <w:p>
      <w:pPr>
        <w:pStyle w:val="BodyText"/>
        <w:spacing w:line="216" w:lineRule="exact"/>
        <w:ind w:right="0"/>
        <w:jc w:val="left"/>
      </w:pPr>
      <w:r>
        <w:rPr>
          <w:spacing w:val="-1"/>
        </w:rPr>
        <w:t>-antistatic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avoid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presence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powder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bacteria</w:t>
      </w:r>
      <w:r>
        <w:rPr/>
      </w:r>
    </w:p>
    <w:p>
      <w:pPr>
        <w:pStyle w:val="BodyText"/>
        <w:numPr>
          <w:ilvl w:val="0"/>
          <w:numId w:val="1"/>
        </w:numPr>
        <w:tabs>
          <w:tab w:pos="244" w:val="left" w:leader="none"/>
        </w:tabs>
        <w:spacing w:line="218" w:lineRule="exact" w:before="0" w:after="0"/>
        <w:ind w:left="244" w:right="0" w:hanging="144"/>
        <w:jc w:val="left"/>
      </w:pPr>
      <w:r>
        <w:rPr>
          <w:spacing w:val="-1"/>
        </w:rPr>
        <w:t>Self</w:t>
      </w:r>
      <w:r>
        <w:rPr>
          <w:spacing w:val="-13"/>
        </w:rPr>
        <w:t> </w:t>
      </w:r>
      <w:r>
        <w:rPr>
          <w:spacing w:val="-1"/>
        </w:rPr>
        <w:t>extinguishing</w:t>
      </w:r>
    </w:p>
    <w:p>
      <w:pPr>
        <w:pStyle w:val="BodyText"/>
        <w:numPr>
          <w:ilvl w:val="0"/>
          <w:numId w:val="1"/>
        </w:numPr>
        <w:tabs>
          <w:tab w:pos="244" w:val="left" w:leader="none"/>
        </w:tabs>
        <w:spacing w:line="218" w:lineRule="exact" w:before="0" w:after="0"/>
        <w:ind w:left="244" w:right="0" w:hanging="144"/>
        <w:jc w:val="left"/>
      </w:pPr>
      <w:r>
        <w:rPr>
          <w:spacing w:val="-1"/>
        </w:rPr>
        <w:t>Flexible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bypass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obstacle</w:t>
      </w:r>
      <w:r>
        <w:rPr/>
      </w:r>
    </w:p>
    <w:p>
      <w:pPr>
        <w:pStyle w:val="BodyText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100" w:right="249" w:firstLine="0"/>
        <w:jc w:val="left"/>
      </w:pPr>
      <w:r>
        <w:rPr>
          <w:spacing w:val="-1"/>
        </w:rPr>
        <w:t>Various</w:t>
      </w:r>
      <w:r>
        <w:rPr>
          <w:spacing w:val="14"/>
        </w:rPr>
        <w:t> </w:t>
      </w:r>
      <w:r>
        <w:rPr>
          <w:spacing w:val="-1"/>
        </w:rPr>
        <w:t>range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available</w:t>
      </w:r>
      <w:r>
        <w:rPr>
          <w:spacing w:val="15"/>
        </w:rPr>
        <w:t> </w:t>
      </w:r>
      <w:r>
        <w:rPr>
          <w:spacing w:val="-1"/>
        </w:rPr>
        <w:t>diameters</w:t>
      </w:r>
      <w:r>
        <w:rPr>
          <w:spacing w:val="17"/>
        </w:rPr>
        <w:t> </w:t>
      </w:r>
      <w:r>
        <w:rPr>
          <w:spacing w:val="-1"/>
        </w:rPr>
        <w:t>(OD</w:t>
      </w:r>
      <w:r>
        <w:rPr>
          <w:spacing w:val="13"/>
        </w:rPr>
        <w:t> </w:t>
      </w:r>
      <w:r>
        <w:rPr>
          <w:spacing w:val="-1"/>
        </w:rPr>
        <w:t>40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50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63-</w:t>
      </w:r>
      <w:r>
        <w:rPr>
          <w:spacing w:val="45"/>
        </w:rPr>
        <w:t> </w:t>
      </w:r>
      <w:r>
        <w:rPr>
          <w:spacing w:val="-1"/>
        </w:rPr>
        <w:t>75-90-110-160-200)</w:t>
      </w:r>
    </w:p>
    <w:p>
      <w:pPr>
        <w:spacing w:after="0" w:line="240" w:lineRule="auto"/>
        <w:jc w:val="left"/>
        <w:sectPr>
          <w:type w:val="continuous"/>
          <w:pgSz w:w="12480" w:h="16850"/>
          <w:pgMar w:top="1600" w:bottom="280" w:left="920" w:right="320"/>
          <w:cols w:num="2" w:equalWidth="0">
            <w:col w:w="5192" w:space="605"/>
            <w:col w:w="5443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left="3653" w:right="3803"/>
        <w:jc w:val="center"/>
        <w:rPr>
          <w:b w:val="0"/>
          <w:bCs w:val="0"/>
        </w:rPr>
      </w:pPr>
      <w:r>
        <w:rPr>
          <w:spacing w:val="-1"/>
        </w:rPr>
        <w:t>POLIECO</w:t>
      </w:r>
      <w:r>
        <w:rPr>
          <w:spacing w:val="-2"/>
        </w:rPr>
        <w:t> </w:t>
      </w:r>
      <w:r>
        <w:rPr>
          <w:spacing w:val="-1"/>
        </w:rPr>
        <w:t>SLOVAKIA</w:t>
      </w:r>
      <w:r>
        <w:rPr/>
        <w:t> </w:t>
      </w:r>
      <w:r>
        <w:rPr>
          <w:spacing w:val="-1"/>
        </w:rPr>
        <w:t>s.r.o.</w:t>
      </w:r>
      <w:r>
        <w:rPr>
          <w:b w:val="0"/>
        </w:rPr>
      </w:r>
    </w:p>
    <w:p>
      <w:pPr>
        <w:spacing w:before="2"/>
        <w:ind w:left="3545" w:right="3695" w:firstLine="51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pacing w:val="-1"/>
          <w:sz w:val="16"/>
        </w:rPr>
        <w:t>Naftárska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pacing w:val="-1"/>
          <w:sz w:val="16"/>
        </w:rPr>
        <w:t>1599,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pacing w:val="-1"/>
          <w:sz w:val="16"/>
        </w:rPr>
        <w:t>908 45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pacing w:val="-1"/>
          <w:sz w:val="16"/>
        </w:rPr>
        <w:t>Gbely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pacing w:val="-1"/>
          <w:sz w:val="16"/>
        </w:rPr>
        <w:t>(SVK)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pacing w:val="-1"/>
          <w:sz w:val="16"/>
        </w:rPr>
        <w:t>IČO</w:t>
      </w:r>
      <w:r>
        <w:rPr>
          <w:rFonts w:ascii="Verdana" w:hAnsi="Verdana"/>
          <w:spacing w:val="-1"/>
          <w:sz w:val="16"/>
        </w:rPr>
        <w:t>/EIN</w:t>
      </w:r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spacing w:val="-2"/>
          <w:sz w:val="16"/>
        </w:rPr>
        <w:t>36680427</w:t>
      </w:r>
      <w:r>
        <w:rPr>
          <w:rFonts w:ascii="Verdana" w:hAnsi="Verdana"/>
          <w:spacing w:val="54"/>
          <w:sz w:val="16"/>
        </w:rPr>
        <w:t> </w:t>
      </w:r>
      <w:r>
        <w:rPr>
          <w:rFonts w:ascii="Verdana" w:hAnsi="Verdana"/>
          <w:sz w:val="16"/>
        </w:rPr>
        <w:t>IČ</w:t>
      </w:r>
      <w:r>
        <w:rPr>
          <w:rFonts w:ascii="Verdana" w:hAnsi="Verdana"/>
          <w:spacing w:val="-1"/>
          <w:sz w:val="16"/>
        </w:rPr>
        <w:t> DPH</w:t>
      </w:r>
      <w:r>
        <w:rPr>
          <w:rFonts w:ascii="Verdana" w:hAnsi="Verdana"/>
          <w:spacing w:val="-1"/>
          <w:sz w:val="16"/>
        </w:rPr>
        <w:t>/VAT:SK2022248591</w:t>
      </w:r>
    </w:p>
    <w:p>
      <w:pPr>
        <w:spacing w:before="0"/>
        <w:ind w:left="3654" w:right="3803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pacing w:val="-1"/>
          <w:sz w:val="16"/>
        </w:rPr>
        <w:t>E-mail:</w:t>
      </w:r>
      <w:r>
        <w:rPr>
          <w:rFonts w:ascii="Verdana"/>
          <w:sz w:val="16"/>
        </w:rPr>
        <w:t> 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b/>
          <w:color w:val="0000FF"/>
          <w:spacing w:val="1"/>
          <w:sz w:val="16"/>
        </w:rPr>
      </w:r>
      <w:hyperlink r:id="rId9">
        <w:r>
          <w:rPr>
            <w:rFonts w:ascii="Verdana"/>
            <w:b/>
            <w:color w:val="0000FF"/>
            <w:spacing w:val="-1"/>
            <w:sz w:val="16"/>
            <w:u w:val="single" w:color="0000FF"/>
          </w:rPr>
          <w:t>info@polieco.sk</w:t>
        </w:r>
        <w:r>
          <w:rPr>
            <w:rFonts w:ascii="Verdana"/>
            <w:b/>
            <w:color w:val="0000FF"/>
            <w:sz w:val="16"/>
          </w:rPr>
        </w:r>
      </w:hyperlink>
      <w:r>
        <w:rPr>
          <w:rFonts w:ascii="Verdana"/>
          <w:b/>
          <w:spacing w:val="-1"/>
          <w:sz w:val="16"/>
        </w:rPr>
        <w:t>,</w:t>
      </w:r>
      <w:r>
        <w:rPr>
          <w:rFonts w:ascii="Verdana"/>
          <w:b/>
          <w:spacing w:val="52"/>
          <w:sz w:val="16"/>
        </w:rPr>
        <w:t> </w:t>
      </w:r>
      <w:hyperlink r:id="rId10">
        <w:r>
          <w:rPr>
            <w:rFonts w:ascii="Verdana"/>
            <w:b/>
            <w:color w:val="0000FF"/>
            <w:spacing w:val="52"/>
            <w:sz w:val="16"/>
          </w:rPr>
        </w:r>
        <w:r>
          <w:rPr>
            <w:rFonts w:ascii="Verdana"/>
            <w:b/>
            <w:color w:val="0000FF"/>
            <w:spacing w:val="-1"/>
            <w:sz w:val="16"/>
            <w:u w:val="single" w:color="0000FF"/>
          </w:rPr>
          <w:t>sales@polieco.sk</w:t>
        </w:r>
        <w:r>
          <w:rPr>
            <w:rFonts w:ascii="Verdana"/>
            <w:b/>
            <w:color w:val="0000FF"/>
            <w:sz w:val="16"/>
          </w:rPr>
        </w:r>
        <w:r>
          <w:rPr>
            <w:rFonts w:ascii="Verdana"/>
            <w:sz w:val="16"/>
          </w:rPr>
        </w:r>
      </w:hyperlink>
    </w:p>
    <w:p>
      <w:pPr>
        <w:spacing w:line="193" w:lineRule="exact" w:before="0"/>
        <w:ind w:left="3654" w:right="3802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pacing w:val="-1"/>
          <w:sz w:val="16"/>
        </w:rPr>
        <w:t>Tel:</w:t>
      </w:r>
      <w:r>
        <w:rPr>
          <w:rFonts w:ascii="Verdana"/>
          <w:sz w:val="16"/>
        </w:rPr>
        <w:t> </w:t>
      </w:r>
      <w:r>
        <w:rPr>
          <w:rFonts w:ascii="Verdana"/>
          <w:spacing w:val="-1"/>
          <w:sz w:val="16"/>
        </w:rPr>
        <w:t>+421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34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2"/>
          <w:sz w:val="16"/>
        </w:rPr>
        <w:t>3260611</w:t>
      </w:r>
      <w:r>
        <w:rPr>
          <w:rFonts w:ascii="Verdana"/>
          <w:sz w:val="16"/>
        </w:rPr>
        <w:t> </w:t>
      </w:r>
      <w:r>
        <w:rPr>
          <w:rFonts w:ascii="Verdana"/>
          <w:spacing w:val="-1"/>
          <w:sz w:val="16"/>
        </w:rPr>
        <w:t>Fax: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+421 34 3260632</w:t>
      </w:r>
    </w:p>
    <w:p>
      <w:pPr>
        <w:spacing w:line="242" w:lineRule="exact" w:before="0"/>
        <w:ind w:left="3650" w:right="3803" w:firstLine="0"/>
        <w:jc w:val="center"/>
        <w:rPr>
          <w:rFonts w:ascii="Verdana" w:hAnsi="Verdana" w:cs="Verdana" w:eastAsia="Verdana"/>
          <w:sz w:val="20"/>
          <w:szCs w:val="20"/>
        </w:rPr>
      </w:pPr>
      <w:hyperlink r:id="rId11">
        <w:r>
          <w:rPr>
            <w:rFonts w:ascii="Verdana"/>
            <w:color w:val="FF0000"/>
            <w:spacing w:val="-1"/>
            <w:sz w:val="20"/>
          </w:rPr>
          <w:t>www.polieco.com</w:t>
        </w:r>
        <w:r>
          <w:rPr>
            <w:rFonts w:ascii="Verdana"/>
            <w:sz w:val="20"/>
          </w:rPr>
        </w:r>
      </w:hyperlink>
    </w:p>
    <w:sectPr>
      <w:type w:val="continuous"/>
      <w:pgSz w:w="12480" w:h="16850"/>
      <w:pgMar w:top="1600" w:bottom="28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0" w:hanging="144"/>
      </w:pPr>
      <w:rPr>
        <w:rFonts w:hint="default" w:ascii="Verdana" w:hAnsi="Verdana" w:eastAsia="Verdana"/>
        <w:sz w:val="18"/>
        <w:szCs w:val="18"/>
      </w:rPr>
    </w:lvl>
    <w:lvl w:ilvl="1">
      <w:start w:val="1"/>
      <w:numFmt w:val="bullet"/>
      <w:lvlText w:val="•"/>
      <w:lvlJc w:val="left"/>
      <w:pPr>
        <w:ind w:left="382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7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 w:hanging="576"/>
      <w:outlineLvl w:val="1"/>
    </w:pPr>
    <w:rPr>
      <w:rFonts w:ascii="Palatino Linotype" w:hAnsi="Palatino Linotype" w:eastAsia="Palatino Linotype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spacing w:before="57"/>
      <w:ind w:left="100"/>
      <w:outlineLvl w:val="2"/>
    </w:pPr>
    <w:rPr>
      <w:rFonts w:ascii="Verdana" w:hAnsi="Verdana" w:eastAsia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Verdana" w:hAnsi="Verdana" w:eastAsia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fo@polieco.sk" TargetMode="External"/><Relationship Id="rId10" Type="http://schemas.openxmlformats.org/officeDocument/2006/relationships/hyperlink" Target="mailto:sales@polieco.sk" TargetMode="External"/><Relationship Id="rId11" Type="http://schemas.openxmlformats.org/officeDocument/2006/relationships/hyperlink" Target="http://www.polieco.com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Valachovicova</dc:creator>
  <dcterms:created xsi:type="dcterms:W3CDTF">2016-02-08T14:17:49Z</dcterms:created>
  <dcterms:modified xsi:type="dcterms:W3CDTF">2016-02-08T14:17:49Z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2016-02-08T00:00:00Z</vt:filetime>
  </property>
</Properties>
</file>