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3074893C" w14:textId="77777777" w:rsidR="00874190" w:rsidRPr="009B4CA6" w:rsidRDefault="00874190">
      <w:pPr>
        <w:spacing w:line="480" w:lineRule="exact"/>
        <w:jc w:val="center"/>
        <w:rPr>
          <w:rFonts w:asciiTheme="majorHAnsi" w:eastAsia="FangSong_GB2312" w:hAnsiTheme="majorHAnsi"/>
          <w:b/>
          <w:color w:val="FF0000"/>
          <w:sz w:val="44"/>
          <w:szCs w:val="44"/>
          <w:lang w:val="fr-FR"/>
        </w:rPr>
      </w:pPr>
      <w:bookmarkStart w:id="0" w:name="_GoBack"/>
      <w:bookmarkEnd w:id="0"/>
    </w:p>
    <w:p w14:paraId="0658D4A2" w14:textId="228BE93B" w:rsidR="00B85CE1" w:rsidRPr="009B4CA6" w:rsidRDefault="00BB0B38">
      <w:pPr>
        <w:spacing w:line="480" w:lineRule="exact"/>
        <w:jc w:val="center"/>
        <w:rPr>
          <w:rFonts w:asciiTheme="majorHAnsi" w:eastAsia="FangSong_GB2312" w:hAnsiTheme="majorHAnsi"/>
          <w:b/>
          <w:color w:val="FF0000"/>
          <w:sz w:val="48"/>
          <w:szCs w:val="48"/>
          <w:lang w:val="sk-SK"/>
        </w:rPr>
      </w:pPr>
      <w:r w:rsidRPr="009B4CA6">
        <w:rPr>
          <w:rFonts w:asciiTheme="majorHAnsi" w:eastAsia="FangSong_GB2312" w:hAnsiTheme="majorHAnsi"/>
          <w:b/>
          <w:color w:val="FF0000"/>
          <w:sz w:val="48"/>
          <w:szCs w:val="48"/>
          <w:lang w:val="sk-SK"/>
        </w:rPr>
        <w:t>P</w:t>
      </w:r>
      <w:r w:rsidR="00A853C5" w:rsidRPr="009B4CA6">
        <w:rPr>
          <w:rFonts w:asciiTheme="majorHAnsi" w:eastAsia="FangSong_GB2312" w:hAnsiTheme="majorHAnsi"/>
          <w:b/>
          <w:color w:val="FF0000"/>
          <w:sz w:val="48"/>
          <w:szCs w:val="48"/>
          <w:lang w:val="sk-SK"/>
        </w:rPr>
        <w:t xml:space="preserve"> </w:t>
      </w:r>
      <w:r w:rsidRPr="009B4CA6">
        <w:rPr>
          <w:rFonts w:asciiTheme="majorHAnsi" w:eastAsia="FangSong_GB2312" w:hAnsiTheme="majorHAnsi"/>
          <w:b/>
          <w:color w:val="FF0000"/>
          <w:sz w:val="48"/>
          <w:szCs w:val="48"/>
          <w:lang w:val="sk-SK"/>
        </w:rPr>
        <w:t>O</w:t>
      </w:r>
      <w:r w:rsidR="00A853C5" w:rsidRPr="009B4CA6">
        <w:rPr>
          <w:rFonts w:asciiTheme="majorHAnsi" w:eastAsia="FangSong_GB2312" w:hAnsiTheme="majorHAnsi"/>
          <w:b/>
          <w:color w:val="FF0000"/>
          <w:sz w:val="48"/>
          <w:szCs w:val="48"/>
          <w:lang w:val="sk-SK"/>
        </w:rPr>
        <w:t> </w:t>
      </w:r>
      <w:r w:rsidRPr="009B4CA6">
        <w:rPr>
          <w:rFonts w:asciiTheme="majorHAnsi" w:eastAsia="FangSong_GB2312" w:hAnsiTheme="majorHAnsi"/>
          <w:b/>
          <w:color w:val="FF0000"/>
          <w:sz w:val="48"/>
          <w:szCs w:val="48"/>
          <w:lang w:val="sk-SK"/>
        </w:rPr>
        <w:t>Z</w:t>
      </w:r>
      <w:r w:rsidR="00A853C5" w:rsidRPr="009B4CA6">
        <w:rPr>
          <w:rFonts w:asciiTheme="majorHAnsi" w:eastAsia="FangSong_GB2312" w:hAnsiTheme="majorHAnsi"/>
          <w:b/>
          <w:color w:val="FF0000"/>
          <w:sz w:val="48"/>
          <w:szCs w:val="48"/>
          <w:lang w:val="sk-SK"/>
        </w:rPr>
        <w:t> </w:t>
      </w:r>
      <w:r w:rsidRPr="009B4CA6">
        <w:rPr>
          <w:rFonts w:asciiTheme="majorHAnsi" w:eastAsia="FangSong_GB2312" w:hAnsiTheme="majorHAnsi"/>
          <w:b/>
          <w:color w:val="FF0000"/>
          <w:sz w:val="48"/>
          <w:szCs w:val="48"/>
          <w:lang w:val="sk-SK"/>
        </w:rPr>
        <w:t>V</w:t>
      </w:r>
      <w:r w:rsidR="00A853C5" w:rsidRPr="009B4CA6">
        <w:rPr>
          <w:rFonts w:asciiTheme="majorHAnsi" w:eastAsia="FangSong_GB2312" w:hAnsiTheme="majorHAnsi"/>
          <w:b/>
          <w:color w:val="FF0000"/>
          <w:sz w:val="48"/>
          <w:szCs w:val="48"/>
          <w:lang w:val="sk-SK"/>
        </w:rPr>
        <w:t> </w:t>
      </w:r>
      <w:r w:rsidRPr="009B4CA6">
        <w:rPr>
          <w:rFonts w:asciiTheme="majorHAnsi" w:eastAsia="FangSong_GB2312" w:hAnsiTheme="majorHAnsi"/>
          <w:b/>
          <w:color w:val="FF0000"/>
          <w:sz w:val="48"/>
          <w:szCs w:val="48"/>
          <w:lang w:val="sk-SK"/>
        </w:rPr>
        <w:t>Á</w:t>
      </w:r>
      <w:r w:rsidR="00A853C5" w:rsidRPr="009B4CA6">
        <w:rPr>
          <w:rFonts w:asciiTheme="majorHAnsi" w:eastAsia="FangSong_GB2312" w:hAnsiTheme="majorHAnsi"/>
          <w:b/>
          <w:color w:val="FF0000"/>
          <w:sz w:val="48"/>
          <w:szCs w:val="48"/>
          <w:lang w:val="sk-SK"/>
        </w:rPr>
        <w:t xml:space="preserve"> </w:t>
      </w:r>
      <w:r w:rsidRPr="009B4CA6">
        <w:rPr>
          <w:rFonts w:asciiTheme="majorHAnsi" w:eastAsia="FangSong_GB2312" w:hAnsiTheme="majorHAnsi"/>
          <w:b/>
          <w:color w:val="FF0000"/>
          <w:sz w:val="48"/>
          <w:szCs w:val="48"/>
          <w:lang w:val="sk-SK"/>
        </w:rPr>
        <w:t>N</w:t>
      </w:r>
      <w:r w:rsidR="00A853C5" w:rsidRPr="009B4CA6">
        <w:rPr>
          <w:rFonts w:asciiTheme="majorHAnsi" w:eastAsia="FangSong_GB2312" w:hAnsiTheme="majorHAnsi"/>
          <w:b/>
          <w:color w:val="FF0000"/>
          <w:sz w:val="48"/>
          <w:szCs w:val="48"/>
          <w:lang w:val="sk-SK"/>
        </w:rPr>
        <w:t xml:space="preserve"> </w:t>
      </w:r>
      <w:r w:rsidRPr="009B4CA6">
        <w:rPr>
          <w:rFonts w:asciiTheme="majorHAnsi" w:eastAsia="FangSong_GB2312" w:hAnsiTheme="majorHAnsi"/>
          <w:b/>
          <w:color w:val="FF0000"/>
          <w:sz w:val="48"/>
          <w:szCs w:val="48"/>
          <w:lang w:val="sk-SK"/>
        </w:rPr>
        <w:t>K</w:t>
      </w:r>
      <w:r w:rsidR="00A853C5" w:rsidRPr="009B4CA6">
        <w:rPr>
          <w:rFonts w:asciiTheme="majorHAnsi" w:eastAsia="FangSong_GB2312" w:hAnsiTheme="majorHAnsi"/>
          <w:b/>
          <w:color w:val="FF0000"/>
          <w:sz w:val="48"/>
          <w:szCs w:val="48"/>
          <w:lang w:val="sk-SK"/>
        </w:rPr>
        <w:t xml:space="preserve"> </w:t>
      </w:r>
      <w:r w:rsidRPr="009B4CA6">
        <w:rPr>
          <w:rFonts w:asciiTheme="majorHAnsi" w:eastAsia="FangSong_GB2312" w:hAnsiTheme="majorHAnsi"/>
          <w:b/>
          <w:color w:val="FF0000"/>
          <w:sz w:val="48"/>
          <w:szCs w:val="48"/>
          <w:lang w:val="sk-SK"/>
        </w:rPr>
        <w:t>A</w:t>
      </w:r>
    </w:p>
    <w:p w14:paraId="18E210B0" w14:textId="77777777" w:rsidR="00B85CE1" w:rsidRPr="009B4CA6" w:rsidRDefault="00B85CE1">
      <w:pPr>
        <w:spacing w:line="560" w:lineRule="exact"/>
        <w:rPr>
          <w:rFonts w:asciiTheme="majorHAnsi" w:eastAsia="FangSong_GB2312" w:hAnsiTheme="majorHAnsi"/>
          <w:sz w:val="28"/>
          <w:szCs w:val="28"/>
          <w:lang w:val="sk-SK"/>
        </w:rPr>
      </w:pPr>
    </w:p>
    <w:p w14:paraId="3F276CE5" w14:textId="77777777" w:rsidR="00BB0B38" w:rsidRPr="009B4CA6" w:rsidRDefault="00BB0B38" w:rsidP="00BB0B38">
      <w:pPr>
        <w:spacing w:line="480" w:lineRule="exact"/>
        <w:jc w:val="center"/>
        <w:rPr>
          <w:rFonts w:asciiTheme="majorHAnsi" w:eastAsia="FangSong_GB2312" w:hAnsiTheme="majorHAnsi"/>
          <w:color w:val="002060"/>
          <w:sz w:val="32"/>
          <w:szCs w:val="32"/>
          <w:lang w:val="sk-SK"/>
        </w:rPr>
      </w:pPr>
      <w:r w:rsidRPr="009B4CA6">
        <w:rPr>
          <w:rFonts w:asciiTheme="majorHAnsi" w:eastAsia="FangSong_GB2312" w:hAnsiTheme="majorHAnsi"/>
          <w:color w:val="002060"/>
          <w:sz w:val="32"/>
          <w:szCs w:val="32"/>
          <w:lang w:val="sk-SK"/>
        </w:rPr>
        <w:t>SLOVENSKO-ČÍNSKA OBCHODNÁ KOMORA</w:t>
      </w:r>
    </w:p>
    <w:p w14:paraId="40E0E3F2" w14:textId="77777777" w:rsidR="00FA7A0E" w:rsidRPr="009B4CA6" w:rsidRDefault="00BB0B38" w:rsidP="00FA7A0E">
      <w:pPr>
        <w:spacing w:line="480" w:lineRule="exact"/>
        <w:jc w:val="center"/>
        <w:rPr>
          <w:rFonts w:asciiTheme="majorHAnsi" w:eastAsia="FangSong_GB2312" w:hAnsiTheme="majorHAnsi"/>
          <w:color w:val="002060"/>
          <w:sz w:val="28"/>
          <w:szCs w:val="28"/>
          <w:lang w:val="sk-SK"/>
        </w:rPr>
      </w:pPr>
      <w:r w:rsidRPr="009B4CA6">
        <w:rPr>
          <w:rFonts w:asciiTheme="majorHAnsi" w:eastAsia="FangSong_GB2312" w:hAnsiTheme="majorHAnsi"/>
          <w:color w:val="002060"/>
          <w:sz w:val="28"/>
          <w:szCs w:val="28"/>
          <w:lang w:val="sk-SK"/>
        </w:rPr>
        <w:t xml:space="preserve">SI VÁS </w:t>
      </w:r>
      <w:r w:rsidR="00FA7A0E" w:rsidRPr="009B4CA6">
        <w:rPr>
          <w:rFonts w:asciiTheme="majorHAnsi" w:eastAsia="FangSong_GB2312" w:hAnsiTheme="majorHAnsi"/>
          <w:color w:val="002060"/>
          <w:sz w:val="28"/>
          <w:szCs w:val="28"/>
          <w:lang w:val="sk-SK"/>
        </w:rPr>
        <w:t>DOVOĽUJE SRDEČNE POZVAŤ</w:t>
      </w:r>
    </w:p>
    <w:p w14:paraId="3EB6F8FB" w14:textId="77777777" w:rsidR="00D226AF" w:rsidRPr="009B4CA6" w:rsidRDefault="00D226AF" w:rsidP="00FA7A0E">
      <w:pPr>
        <w:spacing w:line="480" w:lineRule="exact"/>
        <w:jc w:val="center"/>
        <w:rPr>
          <w:rFonts w:asciiTheme="majorHAnsi" w:eastAsia="FangSong_GB2312" w:hAnsiTheme="majorHAnsi"/>
          <w:color w:val="002060"/>
          <w:sz w:val="28"/>
          <w:szCs w:val="28"/>
          <w:lang w:val="sk-SK"/>
        </w:rPr>
      </w:pPr>
    </w:p>
    <w:p w14:paraId="3597FEB7" w14:textId="356E87E6" w:rsidR="00FA7A0E" w:rsidRPr="009B4CA6" w:rsidRDefault="00FA7A0E" w:rsidP="00FA7A0E">
      <w:pPr>
        <w:spacing w:line="480" w:lineRule="exact"/>
        <w:jc w:val="center"/>
        <w:rPr>
          <w:rFonts w:asciiTheme="majorHAnsi" w:eastAsia="FangSong_GB2312" w:hAnsiTheme="majorHAnsi"/>
          <w:color w:val="002060"/>
          <w:sz w:val="28"/>
          <w:szCs w:val="28"/>
          <w:lang w:val="sk-SK"/>
        </w:rPr>
      </w:pPr>
      <w:r w:rsidRPr="009B4CA6">
        <w:rPr>
          <w:rFonts w:asciiTheme="majorHAnsi" w:eastAsia="FangSong_GB2312" w:hAnsiTheme="majorHAnsi"/>
          <w:color w:val="002060"/>
          <w:sz w:val="28"/>
          <w:szCs w:val="28"/>
          <w:lang w:val="sk-SK"/>
        </w:rPr>
        <w:t>NA</w:t>
      </w:r>
    </w:p>
    <w:p w14:paraId="3EAD34A3" w14:textId="77777777" w:rsidR="00FA7A0E" w:rsidRPr="009B4CA6" w:rsidRDefault="00FA7A0E" w:rsidP="00FA7A0E">
      <w:pPr>
        <w:spacing w:line="480" w:lineRule="exact"/>
        <w:jc w:val="center"/>
        <w:rPr>
          <w:rFonts w:asciiTheme="majorHAnsi" w:eastAsia="FangSong_GB2312" w:hAnsiTheme="majorHAnsi"/>
          <w:color w:val="002060"/>
          <w:sz w:val="28"/>
          <w:szCs w:val="28"/>
          <w:lang w:val="sk-SK"/>
        </w:rPr>
      </w:pPr>
    </w:p>
    <w:p w14:paraId="6C606323" w14:textId="1291544B" w:rsidR="00FA7A0E" w:rsidRPr="009B4CA6" w:rsidRDefault="00B85CE1" w:rsidP="00FA7A0E">
      <w:pPr>
        <w:spacing w:line="480" w:lineRule="exact"/>
        <w:jc w:val="center"/>
        <w:rPr>
          <w:rFonts w:asciiTheme="majorHAnsi" w:eastAsia="FangSong_GB2312" w:hAnsiTheme="majorHAnsi"/>
          <w:b/>
          <w:i/>
          <w:color w:val="FF0000"/>
          <w:sz w:val="32"/>
          <w:szCs w:val="32"/>
          <w:lang w:val="sk-SK"/>
        </w:rPr>
      </w:pPr>
      <w:r w:rsidRPr="009B4CA6">
        <w:rPr>
          <w:rFonts w:asciiTheme="majorHAnsi" w:eastAsia="FangSong_GB2312" w:hAnsiTheme="majorHAnsi"/>
          <w:b/>
          <w:i/>
          <w:color w:val="FF0000"/>
          <w:sz w:val="32"/>
          <w:szCs w:val="32"/>
          <w:lang w:val="sk-SK"/>
        </w:rPr>
        <w:t>S</w:t>
      </w:r>
      <w:r w:rsidR="00FA7A0E" w:rsidRPr="009B4CA6">
        <w:rPr>
          <w:rFonts w:asciiTheme="majorHAnsi" w:eastAsia="FangSong_GB2312" w:hAnsiTheme="majorHAnsi"/>
          <w:b/>
          <w:i/>
          <w:color w:val="FF0000"/>
          <w:sz w:val="32"/>
          <w:szCs w:val="32"/>
          <w:lang w:val="sk-SK"/>
        </w:rPr>
        <w:t>HANDONG BUSINESS DAYS IN SLOVAKIA</w:t>
      </w:r>
    </w:p>
    <w:p w14:paraId="6C5B8F05" w14:textId="77777777" w:rsidR="00FA7A0E" w:rsidRPr="009B4CA6" w:rsidRDefault="00FA7A0E">
      <w:pPr>
        <w:spacing w:line="480" w:lineRule="exact"/>
        <w:rPr>
          <w:rFonts w:asciiTheme="majorHAnsi" w:eastAsia="FangSong_GB2312" w:hAnsiTheme="majorHAnsi"/>
          <w:b/>
          <w:i/>
          <w:sz w:val="28"/>
          <w:szCs w:val="28"/>
          <w:lang w:val="sk-SK"/>
        </w:rPr>
      </w:pPr>
    </w:p>
    <w:p w14:paraId="0F249C19" w14:textId="0C0F2252" w:rsidR="005E49BE" w:rsidRPr="009B4CA6" w:rsidRDefault="002422C5" w:rsidP="00874190">
      <w:pPr>
        <w:spacing w:line="480" w:lineRule="exact"/>
        <w:jc w:val="center"/>
        <w:rPr>
          <w:rFonts w:asciiTheme="majorHAnsi" w:eastAsia="FangSong_GB2312" w:hAnsiTheme="majorHAnsi"/>
          <w:b/>
          <w:color w:val="1F497D" w:themeColor="text2"/>
          <w:sz w:val="28"/>
          <w:szCs w:val="28"/>
          <w:lang w:val="sk-SK"/>
        </w:rPr>
      </w:pPr>
      <w:r w:rsidRPr="009B4CA6">
        <w:rPr>
          <w:rFonts w:asciiTheme="majorHAnsi" w:eastAsia="FangSong_GB2312" w:hAnsiTheme="majorHAnsi"/>
          <w:b/>
          <w:color w:val="1F497D" w:themeColor="text2"/>
          <w:sz w:val="28"/>
          <w:szCs w:val="28"/>
          <w:lang w:val="sk-SK"/>
        </w:rPr>
        <w:t>TRENČÍN, 2</w:t>
      </w:r>
      <w:r w:rsidR="008A58B4" w:rsidRPr="009B4CA6">
        <w:rPr>
          <w:rFonts w:asciiTheme="majorHAnsi" w:eastAsia="FangSong_GB2312" w:hAnsiTheme="majorHAnsi"/>
          <w:b/>
          <w:color w:val="1F497D" w:themeColor="text2"/>
          <w:sz w:val="28"/>
          <w:szCs w:val="28"/>
          <w:lang w:val="sk-SK"/>
        </w:rPr>
        <w:t xml:space="preserve">. </w:t>
      </w:r>
      <w:r w:rsidR="00FA7A0E" w:rsidRPr="009B4CA6">
        <w:rPr>
          <w:rFonts w:asciiTheme="majorHAnsi" w:eastAsia="FangSong_GB2312" w:hAnsiTheme="majorHAnsi"/>
          <w:b/>
          <w:color w:val="1F497D" w:themeColor="text2"/>
          <w:sz w:val="28"/>
          <w:szCs w:val="28"/>
          <w:lang w:val="sk-SK"/>
        </w:rPr>
        <w:t xml:space="preserve">JÚLA </w:t>
      </w:r>
      <w:r w:rsidR="00B85CE1" w:rsidRPr="009B4CA6">
        <w:rPr>
          <w:rFonts w:asciiTheme="majorHAnsi" w:eastAsia="FangSong_GB2312" w:hAnsiTheme="majorHAnsi"/>
          <w:b/>
          <w:color w:val="1F497D" w:themeColor="text2"/>
          <w:sz w:val="28"/>
          <w:szCs w:val="28"/>
          <w:lang w:val="sk-SK"/>
        </w:rPr>
        <w:t>2014</w:t>
      </w:r>
    </w:p>
    <w:p w14:paraId="6B6274FA" w14:textId="22474715" w:rsidR="00874190" w:rsidRPr="009B4CA6" w:rsidRDefault="005E49BE" w:rsidP="00874190">
      <w:pPr>
        <w:spacing w:line="480" w:lineRule="exact"/>
        <w:jc w:val="center"/>
        <w:rPr>
          <w:rFonts w:asciiTheme="majorHAnsi" w:eastAsia="FangSong_GB2312" w:hAnsiTheme="majorHAnsi"/>
          <w:color w:val="1F497D" w:themeColor="text2"/>
          <w:sz w:val="28"/>
          <w:szCs w:val="28"/>
          <w:lang w:val="sk-SK"/>
        </w:rPr>
      </w:pPr>
      <w:r w:rsidRPr="009B4CA6">
        <w:rPr>
          <w:rFonts w:asciiTheme="majorHAnsi" w:eastAsia="FangSong_GB2312" w:hAnsiTheme="majorHAnsi"/>
          <w:color w:val="1F497D" w:themeColor="text2"/>
          <w:sz w:val="28"/>
          <w:szCs w:val="28"/>
          <w:lang w:val="sk-SK"/>
        </w:rPr>
        <w:t xml:space="preserve">v kongresovej hale hotela ELISABETH </w:t>
      </w:r>
      <w:r w:rsidR="003E0E16" w:rsidRPr="009B4CA6">
        <w:rPr>
          <w:rFonts w:asciiTheme="majorHAnsi" w:eastAsia="FangSong_GB2312" w:hAnsiTheme="majorHAnsi"/>
          <w:color w:val="1F497D" w:themeColor="text2"/>
          <w:sz w:val="28"/>
          <w:szCs w:val="28"/>
          <w:lang w:val="sk-SK"/>
        </w:rPr>
        <w:t xml:space="preserve"> </w:t>
      </w:r>
    </w:p>
    <w:p w14:paraId="5D1C4293" w14:textId="77777777" w:rsidR="005E0463" w:rsidRPr="009B4CA6" w:rsidRDefault="005E0463" w:rsidP="00D226AF">
      <w:pPr>
        <w:spacing w:line="480" w:lineRule="exact"/>
        <w:jc w:val="center"/>
        <w:rPr>
          <w:rFonts w:asciiTheme="majorHAnsi" w:eastAsia="FangSong_GB2312" w:hAnsiTheme="majorHAnsi"/>
          <w:b/>
          <w:color w:val="1F497D" w:themeColor="text2"/>
          <w:sz w:val="28"/>
          <w:szCs w:val="28"/>
          <w:lang w:val="sk-SK"/>
        </w:rPr>
      </w:pPr>
    </w:p>
    <w:p w14:paraId="522E4E01" w14:textId="44A3529C" w:rsidR="00D226AF" w:rsidRPr="009B4CA6" w:rsidRDefault="002422C5" w:rsidP="00D226AF">
      <w:pPr>
        <w:spacing w:line="480" w:lineRule="exact"/>
        <w:jc w:val="center"/>
        <w:rPr>
          <w:rFonts w:asciiTheme="majorHAnsi" w:eastAsia="FangSong_GB2312" w:hAnsiTheme="majorHAnsi"/>
          <w:b/>
          <w:color w:val="1F497D" w:themeColor="text2"/>
          <w:sz w:val="28"/>
          <w:szCs w:val="28"/>
          <w:lang w:val="sk-SK"/>
        </w:rPr>
      </w:pPr>
      <w:r w:rsidRPr="009B4CA6">
        <w:rPr>
          <w:rFonts w:asciiTheme="majorHAnsi" w:eastAsia="FangSong_GB2312" w:hAnsiTheme="majorHAnsi"/>
          <w:b/>
          <w:color w:val="1F497D" w:themeColor="text2"/>
          <w:sz w:val="28"/>
          <w:szCs w:val="28"/>
          <w:lang w:val="sk-SK"/>
        </w:rPr>
        <w:t>BRATISLAVA,</w:t>
      </w:r>
      <w:r w:rsidR="00D226AF" w:rsidRPr="009B4CA6">
        <w:rPr>
          <w:rFonts w:asciiTheme="majorHAnsi" w:eastAsia="FangSong_GB2312" w:hAnsiTheme="majorHAnsi"/>
          <w:b/>
          <w:color w:val="1F497D" w:themeColor="text2"/>
          <w:sz w:val="28"/>
          <w:szCs w:val="28"/>
          <w:lang w:val="sk-SK"/>
        </w:rPr>
        <w:t xml:space="preserve"> 3. JÚLA 2014</w:t>
      </w:r>
    </w:p>
    <w:p w14:paraId="4E8C443E" w14:textId="77777777" w:rsidR="00874190" w:rsidRPr="009B4CA6" w:rsidRDefault="00FA7A0E" w:rsidP="00874190">
      <w:pPr>
        <w:spacing w:line="480" w:lineRule="exact"/>
        <w:jc w:val="center"/>
        <w:rPr>
          <w:rFonts w:asciiTheme="majorHAnsi" w:eastAsia="FangSong_GB2312" w:hAnsiTheme="majorHAnsi"/>
          <w:color w:val="1F497D" w:themeColor="text2"/>
          <w:sz w:val="28"/>
          <w:szCs w:val="28"/>
          <w:lang w:val="sk-SK"/>
        </w:rPr>
      </w:pPr>
      <w:r w:rsidRPr="009B4CA6">
        <w:rPr>
          <w:rFonts w:asciiTheme="majorHAnsi" w:eastAsia="FangSong_GB2312" w:hAnsiTheme="majorHAnsi"/>
          <w:color w:val="1F497D" w:themeColor="text2"/>
          <w:sz w:val="28"/>
          <w:szCs w:val="28"/>
          <w:lang w:val="sk-SK"/>
        </w:rPr>
        <w:t xml:space="preserve">v </w:t>
      </w:r>
      <w:r w:rsidR="00874190" w:rsidRPr="009B4CA6">
        <w:rPr>
          <w:rFonts w:asciiTheme="majorHAnsi" w:eastAsia="FangSong_GB2312" w:hAnsiTheme="majorHAnsi"/>
          <w:color w:val="1F497D" w:themeColor="text2"/>
          <w:sz w:val="28"/>
          <w:szCs w:val="28"/>
          <w:lang w:val="sk-SK"/>
        </w:rPr>
        <w:t>priestoroch historickej budovy Národnej rady Slovenskej republiky</w:t>
      </w:r>
    </w:p>
    <w:p w14:paraId="1C7EBCB7" w14:textId="635A992F" w:rsidR="00A853C5" w:rsidRPr="009B4CA6" w:rsidRDefault="00874190" w:rsidP="00A853C5">
      <w:pPr>
        <w:pBdr>
          <w:bottom w:val="single" w:sz="4" w:space="1" w:color="auto"/>
        </w:pBdr>
        <w:spacing w:line="480" w:lineRule="exact"/>
        <w:jc w:val="center"/>
        <w:rPr>
          <w:rFonts w:asciiTheme="majorHAnsi" w:eastAsia="FangSong_GB2312" w:hAnsiTheme="majorHAnsi"/>
          <w:color w:val="1F497D" w:themeColor="text2"/>
          <w:sz w:val="28"/>
          <w:szCs w:val="28"/>
          <w:lang w:val="sk-SK"/>
        </w:rPr>
      </w:pPr>
      <w:r w:rsidRPr="009B4CA6">
        <w:rPr>
          <w:rFonts w:asciiTheme="majorHAnsi" w:eastAsia="FangSong_GB2312" w:hAnsiTheme="majorHAnsi"/>
          <w:color w:val="1F497D" w:themeColor="text2"/>
          <w:sz w:val="28"/>
          <w:szCs w:val="28"/>
          <w:lang w:val="sk-SK"/>
        </w:rPr>
        <w:t>na Župnom námestí</w:t>
      </w:r>
    </w:p>
    <w:p w14:paraId="25B396EA" w14:textId="77777777" w:rsidR="004C30BA" w:rsidRPr="009B4CA6" w:rsidRDefault="004C30BA" w:rsidP="00A853C5">
      <w:pPr>
        <w:pBdr>
          <w:bottom w:val="single" w:sz="4" w:space="1" w:color="auto"/>
        </w:pBdr>
        <w:spacing w:line="480" w:lineRule="exact"/>
        <w:jc w:val="center"/>
        <w:rPr>
          <w:rFonts w:asciiTheme="majorHAnsi" w:eastAsia="FangSong_GB2312" w:hAnsiTheme="majorHAnsi"/>
          <w:color w:val="1F497D" w:themeColor="text2"/>
          <w:sz w:val="28"/>
          <w:szCs w:val="28"/>
          <w:lang w:val="sk-SK"/>
        </w:rPr>
      </w:pPr>
    </w:p>
    <w:p w14:paraId="198B9FD0" w14:textId="77777777" w:rsidR="00A853C5" w:rsidRPr="009B4CA6" w:rsidRDefault="00A853C5">
      <w:pPr>
        <w:spacing w:line="480" w:lineRule="exact"/>
        <w:rPr>
          <w:rFonts w:asciiTheme="majorHAnsi" w:eastAsia="FangSong_GB2312" w:hAnsiTheme="majorHAnsi"/>
          <w:sz w:val="28"/>
          <w:szCs w:val="28"/>
          <w:lang w:val="sk-SK"/>
        </w:rPr>
      </w:pPr>
    </w:p>
    <w:p w14:paraId="188D94EC" w14:textId="4C1B1BE5" w:rsidR="00B85CE1" w:rsidRPr="009B4CA6" w:rsidRDefault="00874190" w:rsidP="00A853C5">
      <w:pPr>
        <w:spacing w:line="400" w:lineRule="exact"/>
        <w:rPr>
          <w:rFonts w:asciiTheme="majorHAnsi" w:eastAsia="FangSong_GB2312" w:hAnsiTheme="majorHAnsi"/>
          <w:b/>
          <w:bCs/>
          <w:color w:val="1F497D" w:themeColor="text2"/>
          <w:sz w:val="28"/>
          <w:szCs w:val="28"/>
          <w:lang w:val="sk-SK"/>
        </w:rPr>
      </w:pPr>
      <w:r w:rsidRPr="009B4CA6">
        <w:rPr>
          <w:rFonts w:asciiTheme="majorHAnsi" w:eastAsia="FangSong_GB2312" w:hAnsiTheme="majorHAnsi"/>
          <w:b/>
          <w:bCs/>
          <w:color w:val="1F497D" w:themeColor="text2"/>
          <w:sz w:val="28"/>
          <w:szCs w:val="28"/>
          <w:lang w:val="sk-SK"/>
        </w:rPr>
        <w:t>Záštita:</w:t>
      </w:r>
      <w:r w:rsidR="00B85CE1" w:rsidRPr="009B4CA6">
        <w:rPr>
          <w:rFonts w:asciiTheme="majorHAnsi" w:eastAsia="FangSong_GB2312" w:hAnsiTheme="majorHAnsi"/>
          <w:b/>
          <w:bCs/>
          <w:color w:val="1F497D" w:themeColor="text2"/>
          <w:sz w:val="28"/>
          <w:szCs w:val="28"/>
          <w:lang w:val="sk-SK"/>
        </w:rPr>
        <w:t xml:space="preserve"> </w:t>
      </w:r>
    </w:p>
    <w:p w14:paraId="0A96DAAF" w14:textId="5EC4C939" w:rsidR="00B85CE1" w:rsidRPr="009B4CA6" w:rsidRDefault="00874190" w:rsidP="00A853C5">
      <w:pPr>
        <w:spacing w:line="400" w:lineRule="exact"/>
        <w:rPr>
          <w:rFonts w:asciiTheme="majorHAnsi" w:eastAsia="FangSong_GB2312" w:hAnsiTheme="majorHAnsi"/>
          <w:color w:val="1F497D" w:themeColor="text2"/>
          <w:sz w:val="28"/>
          <w:szCs w:val="28"/>
          <w:lang w:val="sk-SK"/>
        </w:rPr>
      </w:pPr>
      <w:r w:rsidRPr="009B4CA6">
        <w:rPr>
          <w:rFonts w:asciiTheme="majorHAnsi" w:eastAsia="FangSong_GB2312" w:hAnsiTheme="majorHAnsi"/>
          <w:color w:val="1F497D" w:themeColor="text2"/>
          <w:sz w:val="28"/>
          <w:szCs w:val="28"/>
          <w:lang w:val="sk-SK"/>
        </w:rPr>
        <w:t>Predseda Národnej rady Slovenskej republiky Pavol Paška</w:t>
      </w:r>
    </w:p>
    <w:p w14:paraId="1708618B" w14:textId="77777777" w:rsidR="002422C5" w:rsidRPr="009B4CA6" w:rsidRDefault="002422C5" w:rsidP="00A853C5">
      <w:pPr>
        <w:spacing w:line="400" w:lineRule="exact"/>
        <w:rPr>
          <w:rFonts w:asciiTheme="majorHAnsi" w:eastAsia="FangSong_GB2312" w:hAnsiTheme="majorHAnsi"/>
          <w:b/>
          <w:color w:val="1F497D" w:themeColor="text2"/>
          <w:sz w:val="28"/>
          <w:szCs w:val="28"/>
          <w:lang w:val="sk-SK"/>
        </w:rPr>
      </w:pPr>
    </w:p>
    <w:p w14:paraId="1509044B" w14:textId="4151B215" w:rsidR="00B85CE1" w:rsidRPr="009B4CA6" w:rsidRDefault="00874190" w:rsidP="00A853C5">
      <w:pPr>
        <w:spacing w:line="400" w:lineRule="exact"/>
        <w:rPr>
          <w:rFonts w:asciiTheme="majorHAnsi" w:eastAsia="FangSong_GB2312" w:hAnsiTheme="majorHAnsi"/>
          <w:b/>
          <w:color w:val="1F497D" w:themeColor="text2"/>
          <w:sz w:val="28"/>
          <w:szCs w:val="28"/>
          <w:lang w:val="sk-SK"/>
        </w:rPr>
      </w:pPr>
      <w:r w:rsidRPr="009B4CA6">
        <w:rPr>
          <w:rFonts w:asciiTheme="majorHAnsi" w:eastAsia="FangSong_GB2312" w:hAnsiTheme="majorHAnsi"/>
          <w:b/>
          <w:color w:val="1F497D" w:themeColor="text2"/>
          <w:sz w:val="28"/>
          <w:szCs w:val="28"/>
          <w:lang w:val="sk-SK"/>
        </w:rPr>
        <w:t>Podpora:</w:t>
      </w:r>
    </w:p>
    <w:p w14:paraId="15F67476" w14:textId="647AAAD9" w:rsidR="00B85CE1" w:rsidRPr="009B4CA6" w:rsidRDefault="00874190" w:rsidP="00A853C5">
      <w:pPr>
        <w:spacing w:line="400" w:lineRule="exact"/>
        <w:rPr>
          <w:rFonts w:asciiTheme="majorHAnsi" w:eastAsia="FangSong_GB2312" w:hAnsiTheme="majorHAnsi"/>
          <w:color w:val="1F497D" w:themeColor="text2"/>
          <w:sz w:val="28"/>
          <w:szCs w:val="28"/>
          <w:lang w:val="sk-SK"/>
        </w:rPr>
      </w:pPr>
      <w:r w:rsidRPr="009B4CA6">
        <w:rPr>
          <w:rFonts w:asciiTheme="majorHAnsi" w:eastAsia="FangSong_GB2312" w:hAnsiTheme="majorHAnsi"/>
          <w:color w:val="1F497D" w:themeColor="text2"/>
          <w:sz w:val="28"/>
          <w:szCs w:val="28"/>
          <w:lang w:val="sk-SK"/>
        </w:rPr>
        <w:t>Veľvyslanectvo Čínskej ľudovej republiky na Slovensku</w:t>
      </w:r>
      <w:r w:rsidR="00B85CE1" w:rsidRPr="009B4CA6">
        <w:rPr>
          <w:rFonts w:asciiTheme="majorHAnsi" w:eastAsia="FangSong_GB2312" w:hAnsiTheme="majorHAnsi"/>
          <w:color w:val="1F497D" w:themeColor="text2"/>
          <w:sz w:val="28"/>
          <w:szCs w:val="28"/>
          <w:lang w:val="sk-SK"/>
        </w:rPr>
        <w:t xml:space="preserve"> </w:t>
      </w:r>
    </w:p>
    <w:p w14:paraId="10AB61EB" w14:textId="77777777" w:rsidR="002422C5" w:rsidRPr="009B4CA6" w:rsidRDefault="002422C5" w:rsidP="002422C5">
      <w:pPr>
        <w:spacing w:line="400" w:lineRule="exact"/>
        <w:rPr>
          <w:rFonts w:asciiTheme="majorHAnsi" w:eastAsia="FangSong_GB2312" w:hAnsiTheme="majorHAnsi"/>
          <w:b/>
          <w:color w:val="1F497D" w:themeColor="text2"/>
          <w:sz w:val="28"/>
          <w:szCs w:val="28"/>
          <w:lang w:val="sk-SK"/>
        </w:rPr>
      </w:pPr>
    </w:p>
    <w:p w14:paraId="3570142B" w14:textId="1892AAA9" w:rsidR="00B85CE1" w:rsidRPr="009B4CA6" w:rsidRDefault="003E0E16" w:rsidP="002422C5">
      <w:pPr>
        <w:spacing w:line="400" w:lineRule="exact"/>
        <w:rPr>
          <w:rFonts w:asciiTheme="majorHAnsi" w:eastAsia="FangSong_GB2312" w:hAnsiTheme="majorHAnsi"/>
          <w:b/>
          <w:color w:val="1F497D" w:themeColor="text2"/>
          <w:sz w:val="28"/>
          <w:szCs w:val="28"/>
          <w:lang w:val="sk-SK"/>
        </w:rPr>
      </w:pPr>
      <w:r w:rsidRPr="009B4CA6">
        <w:rPr>
          <w:rFonts w:asciiTheme="majorHAnsi" w:eastAsia="FangSong_GB2312" w:hAnsiTheme="majorHAnsi"/>
          <w:b/>
          <w:color w:val="1F497D" w:themeColor="text2"/>
          <w:sz w:val="28"/>
          <w:szCs w:val="28"/>
          <w:lang w:val="sk-SK"/>
        </w:rPr>
        <w:t>Hlavný organizátor</w:t>
      </w:r>
      <w:r w:rsidR="00B85CE1" w:rsidRPr="009B4CA6">
        <w:rPr>
          <w:rFonts w:asciiTheme="majorHAnsi" w:eastAsia="FangSong_GB2312" w:hAnsiTheme="majorHAnsi"/>
          <w:b/>
          <w:color w:val="1F497D" w:themeColor="text2"/>
          <w:sz w:val="28"/>
          <w:szCs w:val="28"/>
          <w:lang w:val="sk-SK"/>
        </w:rPr>
        <w:t>:</w:t>
      </w:r>
    </w:p>
    <w:p w14:paraId="6C93A438" w14:textId="6F35CF6A" w:rsidR="00B85CE1" w:rsidRPr="009B4CA6" w:rsidRDefault="00B85CE1" w:rsidP="002422C5">
      <w:pPr>
        <w:spacing w:line="400" w:lineRule="exact"/>
        <w:rPr>
          <w:rFonts w:asciiTheme="majorHAnsi" w:eastAsia="FangSong_GB2312" w:hAnsiTheme="majorHAnsi"/>
          <w:color w:val="1F497D" w:themeColor="text2"/>
          <w:sz w:val="28"/>
          <w:szCs w:val="28"/>
          <w:lang w:val="sk-SK"/>
        </w:rPr>
      </w:pPr>
      <w:r w:rsidRPr="009B4CA6">
        <w:rPr>
          <w:rFonts w:asciiTheme="majorHAnsi" w:eastAsia="FangSong_GB2312" w:hAnsiTheme="majorHAnsi"/>
          <w:color w:val="1F497D" w:themeColor="text2"/>
          <w:sz w:val="28"/>
          <w:szCs w:val="28"/>
          <w:lang w:val="sk-SK"/>
        </w:rPr>
        <w:t>S</w:t>
      </w:r>
      <w:r w:rsidR="003E0E16" w:rsidRPr="009B4CA6">
        <w:rPr>
          <w:rFonts w:asciiTheme="majorHAnsi" w:eastAsia="FangSong_GB2312" w:hAnsiTheme="majorHAnsi"/>
          <w:color w:val="1F497D" w:themeColor="text2"/>
          <w:sz w:val="28"/>
          <w:szCs w:val="28"/>
          <w:lang w:val="sk-SK"/>
        </w:rPr>
        <w:t>LOVENSKO-ČÍNSKA OBCHODNÁ KOMORA v Bratislave</w:t>
      </w:r>
    </w:p>
    <w:p w14:paraId="19D833D7" w14:textId="77777777" w:rsidR="002422C5" w:rsidRPr="009B4CA6" w:rsidRDefault="002422C5" w:rsidP="002422C5">
      <w:pPr>
        <w:spacing w:line="400" w:lineRule="exact"/>
        <w:rPr>
          <w:rFonts w:asciiTheme="majorHAnsi" w:eastAsia="FangSong_GB2312" w:hAnsiTheme="majorHAnsi"/>
          <w:b/>
          <w:bCs/>
          <w:color w:val="1F497D" w:themeColor="text2"/>
          <w:sz w:val="28"/>
          <w:szCs w:val="28"/>
          <w:lang w:val="sk-SK"/>
        </w:rPr>
      </w:pPr>
    </w:p>
    <w:p w14:paraId="32E437F1" w14:textId="49A56F00" w:rsidR="003E0E16" w:rsidRPr="009B4CA6" w:rsidRDefault="00D226AF" w:rsidP="002422C5">
      <w:pPr>
        <w:spacing w:line="400" w:lineRule="exact"/>
        <w:rPr>
          <w:rFonts w:asciiTheme="majorHAnsi" w:eastAsia="FangSong_GB2312" w:hAnsiTheme="majorHAnsi"/>
          <w:b/>
          <w:bCs/>
          <w:color w:val="1F497D" w:themeColor="text2"/>
          <w:sz w:val="28"/>
          <w:szCs w:val="28"/>
          <w:lang w:val="sk-SK"/>
        </w:rPr>
      </w:pPr>
      <w:r w:rsidRPr="009B4CA6">
        <w:rPr>
          <w:rFonts w:asciiTheme="majorHAnsi" w:eastAsia="FangSong_GB2312" w:hAnsiTheme="majorHAnsi"/>
          <w:b/>
          <w:bCs/>
          <w:color w:val="1F497D" w:themeColor="text2"/>
          <w:sz w:val="28"/>
          <w:szCs w:val="28"/>
          <w:lang w:val="sk-SK"/>
        </w:rPr>
        <w:t>S</w:t>
      </w:r>
      <w:r w:rsidR="003E0E16" w:rsidRPr="009B4CA6">
        <w:rPr>
          <w:rFonts w:asciiTheme="majorHAnsi" w:eastAsia="FangSong_GB2312" w:hAnsiTheme="majorHAnsi"/>
          <w:b/>
          <w:bCs/>
          <w:color w:val="1F497D" w:themeColor="text2"/>
          <w:sz w:val="28"/>
          <w:szCs w:val="28"/>
          <w:lang w:val="sk-SK"/>
        </w:rPr>
        <w:t>poluorganizátori:</w:t>
      </w:r>
    </w:p>
    <w:p w14:paraId="39DBCEC0" w14:textId="115A8A60" w:rsidR="00B85CE1" w:rsidRPr="009B4CA6" w:rsidRDefault="003E0E16" w:rsidP="00D226AF">
      <w:pPr>
        <w:spacing w:line="300" w:lineRule="exact"/>
        <w:rPr>
          <w:rFonts w:asciiTheme="majorHAnsi" w:eastAsia="FangSong_GB2312" w:hAnsiTheme="majorHAnsi"/>
          <w:color w:val="1F497D" w:themeColor="text2"/>
          <w:sz w:val="28"/>
          <w:szCs w:val="28"/>
          <w:lang w:val="sk-SK"/>
        </w:rPr>
      </w:pPr>
      <w:r w:rsidRPr="009B4CA6">
        <w:rPr>
          <w:rFonts w:asciiTheme="majorHAnsi" w:eastAsia="FangSong_GB2312" w:hAnsiTheme="majorHAnsi"/>
          <w:bCs/>
          <w:color w:val="1F497D" w:themeColor="text2"/>
          <w:sz w:val="28"/>
          <w:szCs w:val="28"/>
          <w:lang w:val="sk-SK"/>
        </w:rPr>
        <w:t>Ministerstvo zahraničných vecí a európskych záležitostí Slovenskej republiky</w:t>
      </w:r>
    </w:p>
    <w:p w14:paraId="40976182" w14:textId="485F06F7" w:rsidR="00B85CE1" w:rsidRPr="009B4CA6" w:rsidRDefault="00B85CE1" w:rsidP="00D226AF">
      <w:pPr>
        <w:spacing w:line="300" w:lineRule="exact"/>
        <w:rPr>
          <w:rFonts w:asciiTheme="majorHAnsi" w:eastAsia="FangSong_GB2312" w:hAnsiTheme="majorHAnsi"/>
          <w:color w:val="1F497D" w:themeColor="text2"/>
          <w:sz w:val="28"/>
          <w:szCs w:val="28"/>
          <w:lang w:val="sk-SK"/>
        </w:rPr>
      </w:pPr>
      <w:r w:rsidRPr="009B4CA6">
        <w:rPr>
          <w:rFonts w:asciiTheme="majorHAnsi" w:eastAsia="FangSong_GB2312" w:hAnsiTheme="majorHAnsi"/>
          <w:color w:val="1F497D" w:themeColor="text2"/>
          <w:sz w:val="28"/>
          <w:szCs w:val="28"/>
          <w:lang w:val="sk-SK"/>
        </w:rPr>
        <w:t>Minist</w:t>
      </w:r>
      <w:r w:rsidR="003E0E16" w:rsidRPr="009B4CA6">
        <w:rPr>
          <w:rFonts w:asciiTheme="majorHAnsi" w:eastAsia="FangSong_GB2312" w:hAnsiTheme="majorHAnsi"/>
          <w:color w:val="1F497D" w:themeColor="text2"/>
          <w:sz w:val="28"/>
          <w:szCs w:val="28"/>
          <w:lang w:val="sk-SK"/>
        </w:rPr>
        <w:t>erstvo hospodárstva Slovenskej republiky</w:t>
      </w:r>
    </w:p>
    <w:p w14:paraId="0A849631" w14:textId="1D8C543C" w:rsidR="00B85CE1" w:rsidRPr="009B4CA6" w:rsidRDefault="00B85CE1" w:rsidP="00D226AF">
      <w:pPr>
        <w:spacing w:line="300" w:lineRule="exact"/>
        <w:rPr>
          <w:rFonts w:asciiTheme="majorHAnsi" w:eastAsia="FangSong_GB2312" w:hAnsiTheme="majorHAnsi"/>
          <w:color w:val="1F497D" w:themeColor="text2"/>
          <w:sz w:val="28"/>
          <w:szCs w:val="28"/>
          <w:lang w:val="sk-SK"/>
        </w:rPr>
      </w:pPr>
      <w:r w:rsidRPr="009B4CA6">
        <w:rPr>
          <w:rFonts w:asciiTheme="majorHAnsi" w:eastAsia="FangSong_GB2312" w:hAnsiTheme="majorHAnsi"/>
          <w:color w:val="1F497D" w:themeColor="text2"/>
          <w:sz w:val="28"/>
          <w:szCs w:val="28"/>
          <w:lang w:val="sk-SK"/>
        </w:rPr>
        <w:t>S</w:t>
      </w:r>
      <w:r w:rsidR="003E0E16" w:rsidRPr="009B4CA6">
        <w:rPr>
          <w:rFonts w:asciiTheme="majorHAnsi" w:eastAsia="FangSong_GB2312" w:hAnsiTheme="majorHAnsi"/>
          <w:color w:val="1F497D" w:themeColor="text2"/>
          <w:sz w:val="28"/>
          <w:szCs w:val="28"/>
          <w:lang w:val="sk-SK"/>
        </w:rPr>
        <w:t>ARIO</w:t>
      </w:r>
    </w:p>
    <w:p w14:paraId="6CD74C6E" w14:textId="77777777" w:rsidR="005E0463" w:rsidRPr="009B4CA6" w:rsidRDefault="005E0463" w:rsidP="005E0463">
      <w:pPr>
        <w:autoSpaceDN w:val="0"/>
        <w:spacing w:line="360" w:lineRule="auto"/>
        <w:rPr>
          <w:rFonts w:asciiTheme="majorHAnsi" w:eastAsia="FangSong_GB2312" w:hAnsiTheme="majorHAnsi"/>
          <w:b/>
          <w:color w:val="1F497D" w:themeColor="text2"/>
          <w:sz w:val="28"/>
          <w:szCs w:val="28"/>
          <w:lang w:val="sk-SK"/>
        </w:rPr>
      </w:pPr>
    </w:p>
    <w:p w14:paraId="70221324" w14:textId="77777777" w:rsidR="00193AAE" w:rsidRPr="009B4CA6" w:rsidRDefault="00193AAE" w:rsidP="005E0463">
      <w:pPr>
        <w:autoSpaceDN w:val="0"/>
        <w:spacing w:line="360" w:lineRule="auto"/>
        <w:rPr>
          <w:rFonts w:asciiTheme="majorHAnsi" w:eastAsia="FangSong_GB2312" w:hAnsiTheme="majorHAnsi"/>
          <w:b/>
          <w:color w:val="1F497D" w:themeColor="text2"/>
          <w:sz w:val="28"/>
          <w:szCs w:val="28"/>
          <w:lang w:val="sk-SK"/>
        </w:rPr>
      </w:pPr>
    </w:p>
    <w:p w14:paraId="66454FA6" w14:textId="77777777" w:rsidR="00193AAE" w:rsidRPr="009B4CA6" w:rsidRDefault="00193AAE" w:rsidP="005E0463">
      <w:pPr>
        <w:autoSpaceDN w:val="0"/>
        <w:spacing w:line="360" w:lineRule="auto"/>
        <w:jc w:val="center"/>
        <w:rPr>
          <w:rFonts w:asciiTheme="majorHAnsi" w:eastAsia="FangSong_GB2312" w:hAnsiTheme="majorHAnsi"/>
          <w:b/>
          <w:color w:val="1F497D" w:themeColor="text2"/>
          <w:sz w:val="28"/>
          <w:szCs w:val="28"/>
          <w:lang w:val="sk-SK"/>
        </w:rPr>
      </w:pPr>
    </w:p>
    <w:p w14:paraId="3404D4C6" w14:textId="275017ED" w:rsidR="005E0463" w:rsidRPr="009B4CA6" w:rsidRDefault="00D64EF4" w:rsidP="005E0463">
      <w:pPr>
        <w:autoSpaceDN w:val="0"/>
        <w:spacing w:line="360" w:lineRule="auto"/>
        <w:jc w:val="center"/>
        <w:rPr>
          <w:rFonts w:asciiTheme="majorHAnsi" w:eastAsia="FangSong_GB2312" w:hAnsiTheme="majorHAnsi"/>
          <w:b/>
          <w:color w:val="1F497D" w:themeColor="text2"/>
          <w:sz w:val="28"/>
          <w:szCs w:val="28"/>
          <w:lang w:val="sk-SK"/>
        </w:rPr>
      </w:pPr>
      <w:r w:rsidRPr="009B4CA6">
        <w:rPr>
          <w:rFonts w:asciiTheme="majorHAnsi" w:eastAsia="FangSong_GB2312" w:hAnsiTheme="majorHAnsi"/>
          <w:b/>
          <w:color w:val="1F497D" w:themeColor="text2"/>
          <w:sz w:val="28"/>
          <w:szCs w:val="28"/>
          <w:lang w:val="sk-SK"/>
        </w:rPr>
        <w:t>H</w:t>
      </w:r>
      <w:r w:rsidR="005E0463" w:rsidRPr="009B4CA6">
        <w:rPr>
          <w:rFonts w:asciiTheme="majorHAnsi" w:eastAsia="FangSong_GB2312" w:hAnsiTheme="majorHAnsi"/>
          <w:b/>
          <w:color w:val="1F497D" w:themeColor="text2"/>
          <w:sz w:val="28"/>
          <w:szCs w:val="28"/>
          <w:lang w:val="sk-SK"/>
        </w:rPr>
        <w:t>lavné oblasti záujm</w:t>
      </w:r>
      <w:r w:rsidR="00252693" w:rsidRPr="009B4CA6">
        <w:rPr>
          <w:rFonts w:asciiTheme="majorHAnsi" w:eastAsia="FangSong_GB2312" w:hAnsiTheme="majorHAnsi"/>
          <w:b/>
          <w:color w:val="1F497D" w:themeColor="text2"/>
          <w:sz w:val="28"/>
          <w:szCs w:val="28"/>
          <w:lang w:val="sk-SK"/>
        </w:rPr>
        <w:t xml:space="preserve">u </w:t>
      </w:r>
      <w:r w:rsidR="00193AAE" w:rsidRPr="009B4CA6">
        <w:rPr>
          <w:rFonts w:asciiTheme="majorHAnsi" w:eastAsia="FangSong_GB2312" w:hAnsiTheme="majorHAnsi"/>
          <w:b/>
          <w:color w:val="1F497D" w:themeColor="text2"/>
          <w:sz w:val="28"/>
          <w:szCs w:val="28"/>
          <w:lang w:val="sk-SK"/>
        </w:rPr>
        <w:t xml:space="preserve">čínskej delegácie </w:t>
      </w:r>
      <w:r w:rsidR="00252693" w:rsidRPr="009B4CA6">
        <w:rPr>
          <w:rFonts w:asciiTheme="majorHAnsi" w:eastAsia="FangSong_GB2312" w:hAnsiTheme="majorHAnsi"/>
          <w:b/>
          <w:color w:val="1F497D" w:themeColor="text2"/>
          <w:sz w:val="28"/>
          <w:szCs w:val="28"/>
          <w:lang w:val="sk-SK"/>
        </w:rPr>
        <w:t>o spoluprácu</w:t>
      </w:r>
    </w:p>
    <w:p w14:paraId="190E342E" w14:textId="38638619" w:rsidR="005E0463" w:rsidRPr="009B4CA6" w:rsidRDefault="005E0463" w:rsidP="005E0463">
      <w:pPr>
        <w:autoSpaceDN w:val="0"/>
        <w:spacing w:line="360" w:lineRule="auto"/>
        <w:jc w:val="center"/>
        <w:rPr>
          <w:rFonts w:asciiTheme="majorHAnsi" w:eastAsia="FangSong_GB2312" w:hAnsiTheme="majorHAnsi"/>
          <w:color w:val="1F497D" w:themeColor="text2"/>
          <w:kern w:val="0"/>
          <w:sz w:val="28"/>
          <w:szCs w:val="28"/>
          <w:shd w:val="clear" w:color="auto" w:fill="FFFFFF"/>
          <w:lang w:val="sk-SK"/>
        </w:rPr>
      </w:pPr>
      <w:r w:rsidRPr="009B4CA6">
        <w:rPr>
          <w:rFonts w:asciiTheme="majorHAnsi" w:eastAsia="FangSong_GB2312" w:hAnsiTheme="majorHAnsi"/>
          <w:color w:val="1F497D" w:themeColor="text2"/>
          <w:sz w:val="28"/>
          <w:szCs w:val="28"/>
          <w:lang w:val="sk-SK"/>
        </w:rPr>
        <w:t xml:space="preserve">strojársky priemysel, doprava, logistika, veda a </w:t>
      </w:r>
      <w:r w:rsidRPr="009B4CA6">
        <w:rPr>
          <w:rFonts w:asciiTheme="majorHAnsi" w:eastAsia="FangSong_GB2312" w:hAnsiTheme="majorHAnsi"/>
          <w:color w:val="1F497D" w:themeColor="text2"/>
          <w:kern w:val="0"/>
          <w:sz w:val="28"/>
          <w:szCs w:val="28"/>
          <w:shd w:val="clear" w:color="auto" w:fill="FFFFFF"/>
          <w:lang w:val="sk-SK"/>
        </w:rPr>
        <w:t>vzdelávanie, obchod</w:t>
      </w:r>
    </w:p>
    <w:p w14:paraId="1B8280BD" w14:textId="77777777" w:rsidR="00B85CE1" w:rsidRPr="009B4CA6" w:rsidRDefault="00B85CE1">
      <w:pPr>
        <w:spacing w:line="480" w:lineRule="exact"/>
        <w:rPr>
          <w:rFonts w:asciiTheme="majorHAnsi" w:eastAsia="FangSong_GB2312" w:hAnsiTheme="majorHAnsi"/>
          <w:color w:val="1F497D" w:themeColor="text2"/>
          <w:sz w:val="28"/>
          <w:szCs w:val="28"/>
          <w:lang w:val="sk-SK"/>
        </w:rPr>
      </w:pPr>
    </w:p>
    <w:p w14:paraId="443D484C" w14:textId="2148983C" w:rsidR="00D226AF" w:rsidRPr="009B4CA6" w:rsidRDefault="00D226AF" w:rsidP="002422C5">
      <w:pPr>
        <w:spacing w:line="480" w:lineRule="exact"/>
        <w:jc w:val="center"/>
        <w:rPr>
          <w:rFonts w:asciiTheme="majorHAnsi" w:eastAsia="FangSong_GB2312" w:hAnsiTheme="majorHAnsi"/>
          <w:b/>
          <w:color w:val="1F497D" w:themeColor="text2"/>
          <w:sz w:val="28"/>
          <w:szCs w:val="28"/>
          <w:lang w:val="sk-SK"/>
        </w:rPr>
      </w:pPr>
      <w:r w:rsidRPr="009B4CA6">
        <w:rPr>
          <w:rFonts w:asciiTheme="majorHAnsi" w:eastAsia="FangSong_GB2312" w:hAnsiTheme="majorHAnsi"/>
          <w:b/>
          <w:color w:val="1F497D" w:themeColor="text2"/>
          <w:sz w:val="28"/>
          <w:szCs w:val="28"/>
          <w:lang w:val="sk-SK"/>
        </w:rPr>
        <w:t>P</w:t>
      </w:r>
      <w:r w:rsidR="002422C5" w:rsidRPr="009B4CA6">
        <w:rPr>
          <w:rFonts w:asciiTheme="majorHAnsi" w:eastAsia="FangSong_GB2312" w:hAnsiTheme="majorHAnsi"/>
          <w:b/>
          <w:color w:val="1F497D" w:themeColor="text2"/>
          <w:sz w:val="28"/>
          <w:szCs w:val="28"/>
          <w:lang w:val="sk-SK"/>
        </w:rPr>
        <w:t xml:space="preserve"> </w:t>
      </w:r>
      <w:r w:rsidR="00475A3D" w:rsidRPr="009B4CA6">
        <w:rPr>
          <w:rFonts w:asciiTheme="majorHAnsi" w:eastAsia="FangSong_GB2312" w:hAnsiTheme="majorHAnsi"/>
          <w:b/>
          <w:color w:val="1F497D" w:themeColor="text2"/>
          <w:sz w:val="28"/>
          <w:szCs w:val="28"/>
          <w:lang w:val="sk-SK"/>
        </w:rPr>
        <w:t>R O G R A M</w:t>
      </w:r>
    </w:p>
    <w:p w14:paraId="660BD796" w14:textId="77A12956" w:rsidR="002422C5" w:rsidRPr="009B4CA6" w:rsidRDefault="005000E5">
      <w:pPr>
        <w:spacing w:line="480" w:lineRule="exact"/>
        <w:jc w:val="left"/>
        <w:rPr>
          <w:rFonts w:asciiTheme="majorHAnsi" w:eastAsia="FangSong_GB2312" w:hAnsiTheme="majorHAnsi"/>
          <w:b/>
          <w:color w:val="1F497D" w:themeColor="text2"/>
          <w:sz w:val="24"/>
          <w:lang w:val="sk-SK"/>
        </w:rPr>
      </w:pPr>
      <w:r w:rsidRPr="009B4CA6">
        <w:rPr>
          <w:rFonts w:asciiTheme="majorHAnsi" w:eastAsia="FangSong_GB2312" w:hAnsiTheme="majorHAnsi"/>
          <w:b/>
          <w:color w:val="1F497D" w:themeColor="text2"/>
          <w:sz w:val="24"/>
          <w:lang w:val="sk-SK"/>
        </w:rPr>
        <w:t>Trenčín, 2. júla 2014</w:t>
      </w:r>
    </w:p>
    <w:p w14:paraId="028DC318" w14:textId="42830290" w:rsidR="00204990" w:rsidRPr="009B4CA6" w:rsidRDefault="00204990" w:rsidP="00DA628A">
      <w:pPr>
        <w:ind w:left="1678" w:hanging="1678"/>
        <w:jc w:val="left"/>
        <w:rPr>
          <w:rFonts w:asciiTheme="majorHAnsi" w:eastAsia="FangSong_GB2312" w:hAnsiTheme="majorHAnsi"/>
          <w:color w:val="1F497D" w:themeColor="text2"/>
          <w:sz w:val="24"/>
          <w:lang w:val="sk-SK"/>
        </w:rPr>
      </w:pPr>
      <w:r w:rsidRPr="009B4CA6">
        <w:rPr>
          <w:rFonts w:asciiTheme="majorHAnsi" w:eastAsia="FangSong_GB2312" w:hAnsiTheme="majorHAnsi"/>
          <w:color w:val="1F497D" w:themeColor="text2"/>
          <w:sz w:val="24"/>
          <w:lang w:val="sk-SK"/>
        </w:rPr>
        <w:t>09.30 – 10.00</w:t>
      </w:r>
      <w:r w:rsidRPr="009B4CA6">
        <w:rPr>
          <w:rFonts w:asciiTheme="majorHAnsi" w:eastAsia="FangSong_GB2312" w:hAnsiTheme="majorHAnsi"/>
          <w:color w:val="1F497D" w:themeColor="text2"/>
          <w:sz w:val="24"/>
          <w:lang w:val="sk-SK"/>
        </w:rPr>
        <w:tab/>
        <w:t>Registrácia účastníkov</w:t>
      </w:r>
    </w:p>
    <w:p w14:paraId="13821689" w14:textId="77777777" w:rsidR="00204990" w:rsidRPr="009B4CA6" w:rsidRDefault="00204990" w:rsidP="00DA628A">
      <w:pPr>
        <w:ind w:left="1678" w:hanging="1678"/>
        <w:jc w:val="left"/>
        <w:rPr>
          <w:rFonts w:asciiTheme="majorHAnsi" w:eastAsia="FangSong_GB2312" w:hAnsiTheme="majorHAnsi"/>
          <w:i/>
          <w:sz w:val="24"/>
          <w:lang w:val="sk-SK"/>
        </w:rPr>
      </w:pPr>
      <w:r w:rsidRPr="009B4CA6">
        <w:rPr>
          <w:rFonts w:asciiTheme="majorHAnsi" w:eastAsia="FangSong_GB2312" w:hAnsiTheme="majorHAnsi"/>
          <w:color w:val="1F497D" w:themeColor="text2"/>
          <w:sz w:val="24"/>
          <w:lang w:val="sk-SK"/>
        </w:rPr>
        <w:tab/>
      </w:r>
      <w:proofErr w:type="spellStart"/>
      <w:r w:rsidRPr="009B4CA6">
        <w:rPr>
          <w:rFonts w:asciiTheme="majorHAnsi" w:eastAsia="FangSong_GB2312" w:hAnsiTheme="majorHAnsi"/>
          <w:i/>
          <w:sz w:val="24"/>
          <w:lang w:val="sk-SK"/>
        </w:rPr>
        <w:t>Registration</w:t>
      </w:r>
      <w:proofErr w:type="spellEnd"/>
      <w:r w:rsidRPr="009B4CA6">
        <w:rPr>
          <w:rFonts w:asciiTheme="majorHAnsi" w:eastAsia="FangSong_GB2312" w:hAnsiTheme="majorHAnsi"/>
          <w:i/>
          <w:sz w:val="24"/>
          <w:lang w:val="sk-SK"/>
        </w:rPr>
        <w:t xml:space="preserve"> of </w:t>
      </w:r>
      <w:proofErr w:type="spellStart"/>
      <w:r w:rsidRPr="009B4CA6">
        <w:rPr>
          <w:rFonts w:asciiTheme="majorHAnsi" w:eastAsia="FangSong_GB2312" w:hAnsiTheme="majorHAnsi"/>
          <w:i/>
          <w:sz w:val="24"/>
          <w:lang w:val="sk-SK"/>
        </w:rPr>
        <w:t>participants</w:t>
      </w:r>
      <w:proofErr w:type="spellEnd"/>
    </w:p>
    <w:p w14:paraId="21A445CC" w14:textId="77777777" w:rsidR="00E274FF" w:rsidRPr="009B4CA6" w:rsidRDefault="00E274FF" w:rsidP="00940ED1">
      <w:pPr>
        <w:ind w:left="1678" w:hanging="1678"/>
        <w:jc w:val="left"/>
        <w:rPr>
          <w:rFonts w:asciiTheme="majorHAnsi" w:eastAsia="FangSong_GB2312" w:hAnsiTheme="majorHAnsi"/>
          <w:color w:val="1F497D" w:themeColor="text2"/>
          <w:sz w:val="24"/>
          <w:lang w:val="sk-SK"/>
        </w:rPr>
      </w:pPr>
    </w:p>
    <w:p w14:paraId="02499917" w14:textId="52F82918" w:rsidR="00B85CE1" w:rsidRPr="009B4CA6" w:rsidRDefault="00D64EF4" w:rsidP="00940ED1">
      <w:pPr>
        <w:ind w:left="1678" w:hanging="1678"/>
        <w:jc w:val="left"/>
        <w:rPr>
          <w:rFonts w:asciiTheme="majorHAnsi" w:eastAsia="FangSong_GB2312" w:hAnsiTheme="majorHAnsi"/>
          <w:color w:val="1F497D" w:themeColor="text2"/>
          <w:sz w:val="24"/>
          <w:lang w:val="sk-SK"/>
        </w:rPr>
      </w:pPr>
      <w:r w:rsidRPr="009B4CA6">
        <w:rPr>
          <w:rFonts w:asciiTheme="majorHAnsi" w:eastAsia="FangSong_GB2312" w:hAnsiTheme="majorHAnsi"/>
          <w:color w:val="1F497D" w:themeColor="text2"/>
          <w:sz w:val="24"/>
          <w:lang w:val="sk-SK"/>
        </w:rPr>
        <w:t>10</w:t>
      </w:r>
      <w:r w:rsidR="005000E5" w:rsidRPr="009B4CA6">
        <w:rPr>
          <w:rFonts w:asciiTheme="majorHAnsi" w:eastAsia="FangSong_GB2312" w:hAnsiTheme="majorHAnsi"/>
          <w:color w:val="1F497D" w:themeColor="text2"/>
          <w:sz w:val="24"/>
          <w:lang w:val="sk-SK"/>
        </w:rPr>
        <w:t>.</w:t>
      </w:r>
      <w:r w:rsidR="00B85CE1" w:rsidRPr="009B4CA6">
        <w:rPr>
          <w:rFonts w:asciiTheme="majorHAnsi" w:eastAsia="FangSong_GB2312" w:hAnsiTheme="majorHAnsi"/>
          <w:color w:val="1F497D" w:themeColor="text2"/>
          <w:sz w:val="24"/>
          <w:lang w:val="sk-SK"/>
        </w:rPr>
        <w:t>00</w:t>
      </w:r>
      <w:r w:rsidR="003E0E16" w:rsidRPr="009B4CA6">
        <w:rPr>
          <w:rFonts w:asciiTheme="majorHAnsi" w:eastAsia="FangSong_GB2312" w:hAnsiTheme="majorHAnsi"/>
          <w:color w:val="1F497D" w:themeColor="text2"/>
          <w:sz w:val="24"/>
          <w:lang w:val="sk-SK"/>
        </w:rPr>
        <w:t xml:space="preserve"> </w:t>
      </w:r>
      <w:r w:rsidR="00B85CE1" w:rsidRPr="009B4CA6">
        <w:rPr>
          <w:rFonts w:asciiTheme="majorHAnsi" w:eastAsia="FangSong_GB2312" w:hAnsiTheme="majorHAnsi"/>
          <w:color w:val="1F497D" w:themeColor="text2"/>
          <w:sz w:val="24"/>
          <w:lang w:val="sk-SK"/>
        </w:rPr>
        <w:t>-1</w:t>
      </w:r>
      <w:r w:rsidR="005000E5" w:rsidRPr="009B4CA6">
        <w:rPr>
          <w:rFonts w:asciiTheme="majorHAnsi" w:eastAsia="FangSong_GB2312" w:hAnsiTheme="majorHAnsi"/>
          <w:color w:val="1F497D" w:themeColor="text2"/>
          <w:sz w:val="24"/>
          <w:lang w:val="sk-SK"/>
        </w:rPr>
        <w:t>1.</w:t>
      </w:r>
      <w:r w:rsidRPr="009B4CA6">
        <w:rPr>
          <w:rFonts w:asciiTheme="majorHAnsi" w:eastAsia="FangSong_GB2312" w:hAnsiTheme="majorHAnsi"/>
          <w:color w:val="1F497D" w:themeColor="text2"/>
          <w:sz w:val="24"/>
          <w:lang w:val="sk-SK"/>
        </w:rPr>
        <w:t>3</w:t>
      </w:r>
      <w:r w:rsidR="00B85CE1" w:rsidRPr="009B4CA6">
        <w:rPr>
          <w:rFonts w:asciiTheme="majorHAnsi" w:eastAsia="FangSong_GB2312" w:hAnsiTheme="majorHAnsi"/>
          <w:color w:val="1F497D" w:themeColor="text2"/>
          <w:sz w:val="24"/>
          <w:lang w:val="sk-SK"/>
        </w:rPr>
        <w:t>0</w:t>
      </w:r>
      <w:r w:rsidR="005000E5" w:rsidRPr="009B4CA6">
        <w:rPr>
          <w:rFonts w:asciiTheme="majorHAnsi" w:eastAsia="FangSong_GB2312" w:hAnsiTheme="majorHAnsi"/>
          <w:color w:val="1F497D" w:themeColor="text2"/>
          <w:sz w:val="24"/>
          <w:lang w:val="sk-SK"/>
        </w:rPr>
        <w:tab/>
        <w:t>Úvodný príhovor predsedu Trenčianskeho samosprávneho kraja</w:t>
      </w:r>
      <w:r w:rsidR="004B0670" w:rsidRPr="009B4CA6">
        <w:rPr>
          <w:rFonts w:asciiTheme="majorHAnsi" w:eastAsia="FangSong_GB2312" w:hAnsiTheme="majorHAnsi"/>
          <w:color w:val="1F497D" w:themeColor="text2"/>
          <w:sz w:val="24"/>
          <w:lang w:val="sk-SK"/>
        </w:rPr>
        <w:t xml:space="preserve"> </w:t>
      </w:r>
      <w:r w:rsidR="00940ED1" w:rsidRPr="009B4CA6">
        <w:rPr>
          <w:rFonts w:asciiTheme="majorHAnsi" w:eastAsia="FangSong_GB2312" w:hAnsiTheme="majorHAnsi"/>
          <w:color w:val="1F497D" w:themeColor="text2"/>
          <w:sz w:val="24"/>
          <w:lang w:val="sk-SK"/>
        </w:rPr>
        <w:t>-</w:t>
      </w:r>
      <w:r w:rsidR="005000E5" w:rsidRPr="009B4CA6">
        <w:rPr>
          <w:rFonts w:asciiTheme="majorHAnsi" w:eastAsia="FangSong_GB2312" w:hAnsiTheme="majorHAnsi"/>
          <w:color w:val="1F497D" w:themeColor="text2"/>
          <w:sz w:val="24"/>
          <w:lang w:val="sk-SK"/>
        </w:rPr>
        <w:t xml:space="preserve"> J. Pašk</w:t>
      </w:r>
      <w:r w:rsidR="00940ED1" w:rsidRPr="009B4CA6">
        <w:rPr>
          <w:rFonts w:asciiTheme="majorHAnsi" w:eastAsia="FangSong_GB2312" w:hAnsiTheme="majorHAnsi"/>
          <w:color w:val="1F497D" w:themeColor="text2"/>
          <w:sz w:val="24"/>
          <w:lang w:val="sk-SK"/>
        </w:rPr>
        <w:t>a</w:t>
      </w:r>
    </w:p>
    <w:p w14:paraId="68A06839" w14:textId="41C55E6C" w:rsidR="00052FC9" w:rsidRPr="009B4CA6" w:rsidRDefault="00940ED1" w:rsidP="00052FC9">
      <w:pPr>
        <w:pStyle w:val="Nadpis3"/>
        <w:rPr>
          <w:rFonts w:eastAsia="Times New Roman" w:cs="Times New Roman"/>
          <w:b/>
          <w:bCs/>
          <w:color w:val="auto"/>
          <w:kern w:val="0"/>
          <w:sz w:val="27"/>
          <w:szCs w:val="27"/>
          <w:lang w:eastAsia="sk-SK"/>
        </w:rPr>
      </w:pPr>
      <w:r w:rsidRPr="009B4CA6">
        <w:rPr>
          <w:rFonts w:eastAsia="FangSong_GB2312"/>
          <w:color w:val="1F497D" w:themeColor="text2"/>
          <w:lang w:val="sk-SK"/>
        </w:rPr>
        <w:tab/>
      </w:r>
      <w:r w:rsidRPr="009B4CA6">
        <w:rPr>
          <w:rFonts w:eastAsia="FangSong_GB2312"/>
          <w:color w:val="1F497D" w:themeColor="text2"/>
          <w:lang w:val="sk-SK"/>
        </w:rPr>
        <w:tab/>
      </w:r>
      <w:r w:rsidR="00052FC9" w:rsidRPr="009B4CA6">
        <w:rPr>
          <w:rFonts w:eastAsia="FangSong_GB2312"/>
          <w:color w:val="1F497D" w:themeColor="text2"/>
          <w:lang w:val="sk-SK"/>
        </w:rPr>
        <w:tab/>
      </w:r>
      <w:r w:rsidR="00052FC9" w:rsidRPr="009B4CA6">
        <w:rPr>
          <w:rFonts w:eastAsia="FangSong_GB2312"/>
          <w:color w:val="1F497D" w:themeColor="text2"/>
          <w:lang w:val="sk-SK"/>
        </w:rPr>
        <w:tab/>
      </w:r>
      <w:r w:rsidR="00052FC9" w:rsidRPr="009B4CA6">
        <w:rPr>
          <w:rFonts w:eastAsia="FangSong_GB2312"/>
          <w:i/>
          <w:color w:val="auto"/>
        </w:rPr>
        <w:t xml:space="preserve">Welcome speeches by the </w:t>
      </w:r>
      <w:r w:rsidR="004E390B" w:rsidRPr="009B4CA6">
        <w:rPr>
          <w:rFonts w:eastAsia="FangSong_GB2312"/>
          <w:i/>
          <w:color w:val="auto"/>
        </w:rPr>
        <w:t>President</w:t>
      </w:r>
      <w:r w:rsidR="00052FC9" w:rsidRPr="009B4CA6">
        <w:rPr>
          <w:rFonts w:eastAsia="FangSong_GB2312"/>
          <w:i/>
          <w:color w:val="auto"/>
        </w:rPr>
        <w:t xml:space="preserve"> </w:t>
      </w:r>
      <w:r w:rsidR="00052FC9" w:rsidRPr="009B4CA6">
        <w:rPr>
          <w:rFonts w:eastAsia="Times New Roman" w:cs="Times New Roman"/>
          <w:bCs/>
          <w:i/>
          <w:color w:val="auto"/>
          <w:kern w:val="0"/>
          <w:lang w:eastAsia="sk-SK"/>
        </w:rPr>
        <w:t xml:space="preserve">of The Self-Governing Region of </w:t>
      </w:r>
      <w:proofErr w:type="spellStart"/>
      <w:r w:rsidR="00052FC9" w:rsidRPr="009B4CA6">
        <w:rPr>
          <w:rFonts w:eastAsia="Times New Roman" w:cs="Times New Roman"/>
          <w:bCs/>
          <w:i/>
          <w:color w:val="auto"/>
          <w:kern w:val="0"/>
          <w:lang w:eastAsia="sk-SK"/>
        </w:rPr>
        <w:t>Trenčín</w:t>
      </w:r>
      <w:proofErr w:type="spellEnd"/>
      <w:r w:rsidR="00052FC9" w:rsidRPr="009B4CA6">
        <w:rPr>
          <w:rFonts w:eastAsia="Times New Roman" w:cs="Times New Roman"/>
          <w:b/>
          <w:bCs/>
          <w:color w:val="auto"/>
          <w:kern w:val="0"/>
          <w:sz w:val="27"/>
          <w:szCs w:val="27"/>
          <w:lang w:eastAsia="sk-SK"/>
        </w:rPr>
        <w:t xml:space="preserve"> </w:t>
      </w:r>
    </w:p>
    <w:p w14:paraId="64E2CE1D" w14:textId="762BE9D5" w:rsidR="00D13300" w:rsidRPr="009B4CA6" w:rsidRDefault="00052FC9" w:rsidP="00052FC9">
      <w:pPr>
        <w:ind w:left="1678" w:hanging="1678"/>
        <w:jc w:val="left"/>
        <w:rPr>
          <w:rFonts w:asciiTheme="majorHAnsi" w:eastAsia="FangSong_GB2312" w:hAnsiTheme="majorHAnsi"/>
          <w:i/>
          <w:color w:val="1F497D" w:themeColor="text2"/>
          <w:sz w:val="24"/>
        </w:rPr>
      </w:pPr>
      <w:r w:rsidRPr="009B4CA6">
        <w:rPr>
          <w:rFonts w:asciiTheme="majorHAnsi" w:eastAsia="FangSong_GB2312" w:hAnsiTheme="majorHAnsi"/>
          <w:i/>
          <w:sz w:val="24"/>
        </w:rPr>
        <w:t xml:space="preserve"> </w:t>
      </w:r>
      <w:r w:rsidRPr="009B4CA6">
        <w:rPr>
          <w:rFonts w:asciiTheme="majorHAnsi" w:eastAsia="FangSong_GB2312" w:hAnsiTheme="majorHAnsi"/>
          <w:i/>
          <w:sz w:val="24"/>
        </w:rPr>
        <w:tab/>
      </w:r>
    </w:p>
    <w:p w14:paraId="1F6FA210" w14:textId="5025769E" w:rsidR="00D64EF4" w:rsidRPr="009B4CA6" w:rsidRDefault="005000E5" w:rsidP="00D64EF4">
      <w:pPr>
        <w:ind w:left="1678" w:hanging="1678"/>
        <w:jc w:val="left"/>
        <w:rPr>
          <w:rFonts w:asciiTheme="majorHAnsi" w:eastAsia="FangSong_GB2312" w:hAnsiTheme="majorHAnsi"/>
          <w:color w:val="1F497D" w:themeColor="text2"/>
          <w:sz w:val="24"/>
          <w:lang w:val="sk-SK"/>
        </w:rPr>
      </w:pPr>
      <w:r w:rsidRPr="009B4CA6">
        <w:rPr>
          <w:rFonts w:asciiTheme="majorHAnsi" w:eastAsia="FangSong_GB2312" w:hAnsiTheme="majorHAnsi"/>
          <w:color w:val="1F497D" w:themeColor="text2"/>
          <w:sz w:val="24"/>
          <w:lang w:val="sk-SK"/>
        </w:rPr>
        <w:tab/>
      </w:r>
      <w:r w:rsidR="00D64EF4" w:rsidRPr="009B4CA6">
        <w:rPr>
          <w:rFonts w:asciiTheme="majorHAnsi" w:eastAsia="FangSong_GB2312" w:hAnsiTheme="majorHAnsi"/>
          <w:color w:val="1F497D" w:themeColor="text2"/>
          <w:sz w:val="24"/>
          <w:lang w:val="sk-SK"/>
        </w:rPr>
        <w:t xml:space="preserve">Úvodný príhovor podpredsedu CCPIT </w:t>
      </w:r>
      <w:proofErr w:type="spellStart"/>
      <w:r w:rsidR="00D64EF4" w:rsidRPr="009B4CA6">
        <w:rPr>
          <w:rFonts w:asciiTheme="majorHAnsi" w:eastAsia="FangSong_GB2312" w:hAnsiTheme="majorHAnsi"/>
          <w:color w:val="1F497D" w:themeColor="text2"/>
          <w:sz w:val="24"/>
          <w:lang w:val="sk-SK"/>
        </w:rPr>
        <w:t>Shandong</w:t>
      </w:r>
      <w:proofErr w:type="spellEnd"/>
      <w:r w:rsidR="00D64EF4" w:rsidRPr="009B4CA6">
        <w:rPr>
          <w:rFonts w:asciiTheme="majorHAnsi" w:eastAsia="FangSong_GB2312" w:hAnsiTheme="majorHAnsi"/>
          <w:color w:val="1F497D" w:themeColor="text2"/>
          <w:sz w:val="24"/>
          <w:lang w:val="sk-SK"/>
        </w:rPr>
        <w:t xml:space="preserve"> – Song </w:t>
      </w:r>
      <w:proofErr w:type="spellStart"/>
      <w:r w:rsidR="00D64EF4" w:rsidRPr="009B4CA6">
        <w:rPr>
          <w:rFonts w:asciiTheme="majorHAnsi" w:eastAsia="FangSong_GB2312" w:hAnsiTheme="majorHAnsi"/>
          <w:color w:val="1F497D" w:themeColor="text2"/>
          <w:sz w:val="24"/>
          <w:lang w:val="sk-SK"/>
        </w:rPr>
        <w:t>Geping</w:t>
      </w:r>
      <w:proofErr w:type="spellEnd"/>
    </w:p>
    <w:p w14:paraId="18A912C3" w14:textId="0A30B770" w:rsidR="00D64EF4" w:rsidRPr="009B4CA6" w:rsidRDefault="00D64EF4" w:rsidP="00D64EF4">
      <w:pPr>
        <w:pStyle w:val="Nadpis3"/>
        <w:rPr>
          <w:rFonts w:eastAsia="Times New Roman" w:cs="Times New Roman"/>
          <w:b/>
          <w:bCs/>
          <w:color w:val="auto"/>
          <w:kern w:val="0"/>
          <w:sz w:val="27"/>
          <w:szCs w:val="27"/>
          <w:lang w:eastAsia="sk-SK"/>
        </w:rPr>
      </w:pPr>
      <w:r w:rsidRPr="009B4CA6">
        <w:rPr>
          <w:rFonts w:eastAsia="FangSong_GB2312"/>
          <w:color w:val="1F497D" w:themeColor="text2"/>
          <w:lang w:val="sk-SK"/>
        </w:rPr>
        <w:tab/>
      </w:r>
      <w:r w:rsidRPr="009B4CA6">
        <w:rPr>
          <w:rFonts w:eastAsia="FangSong_GB2312"/>
          <w:color w:val="1F497D" w:themeColor="text2"/>
          <w:lang w:val="sk-SK"/>
        </w:rPr>
        <w:tab/>
      </w:r>
      <w:r w:rsidRPr="009B4CA6">
        <w:rPr>
          <w:rFonts w:eastAsia="FangSong_GB2312"/>
          <w:color w:val="1F497D" w:themeColor="text2"/>
          <w:lang w:val="sk-SK"/>
        </w:rPr>
        <w:tab/>
      </w:r>
      <w:r w:rsidRPr="009B4CA6">
        <w:rPr>
          <w:rFonts w:eastAsia="FangSong_GB2312"/>
          <w:color w:val="1F497D" w:themeColor="text2"/>
          <w:lang w:val="sk-SK"/>
        </w:rPr>
        <w:tab/>
      </w:r>
      <w:r w:rsidRPr="009B4CA6">
        <w:rPr>
          <w:rFonts w:eastAsia="FangSong_GB2312"/>
          <w:i/>
          <w:color w:val="auto"/>
        </w:rPr>
        <w:t xml:space="preserve">Welcome speeches by the Vice-President </w:t>
      </w:r>
      <w:r w:rsidRPr="009B4CA6">
        <w:rPr>
          <w:rFonts w:eastAsia="Times New Roman" w:cs="Times New Roman"/>
          <w:bCs/>
          <w:i/>
          <w:color w:val="auto"/>
          <w:kern w:val="0"/>
          <w:lang w:eastAsia="sk-SK"/>
        </w:rPr>
        <w:t>of The CCPIT Shandong</w:t>
      </w:r>
      <w:r w:rsidRPr="009B4CA6">
        <w:rPr>
          <w:rFonts w:eastAsia="Times New Roman" w:cs="Times New Roman"/>
          <w:b/>
          <w:bCs/>
          <w:color w:val="auto"/>
          <w:kern w:val="0"/>
          <w:sz w:val="27"/>
          <w:szCs w:val="27"/>
          <w:lang w:eastAsia="sk-SK"/>
        </w:rPr>
        <w:t xml:space="preserve"> </w:t>
      </w:r>
    </w:p>
    <w:p w14:paraId="6931ED17" w14:textId="77777777" w:rsidR="00D64EF4" w:rsidRPr="009B4CA6" w:rsidRDefault="00D64EF4" w:rsidP="007E5995">
      <w:pPr>
        <w:ind w:left="1678" w:hanging="1678"/>
        <w:jc w:val="left"/>
        <w:rPr>
          <w:rFonts w:asciiTheme="majorHAnsi" w:eastAsia="FangSong_GB2312" w:hAnsiTheme="majorHAnsi"/>
          <w:color w:val="1F497D" w:themeColor="text2"/>
          <w:sz w:val="24"/>
          <w:lang w:val="sk-SK"/>
        </w:rPr>
      </w:pPr>
    </w:p>
    <w:p w14:paraId="29F0DC1C" w14:textId="542D4EB9" w:rsidR="005000E5" w:rsidRPr="009B4CA6" w:rsidRDefault="004B0670" w:rsidP="00D64EF4">
      <w:pPr>
        <w:ind w:left="1678"/>
        <w:jc w:val="left"/>
        <w:rPr>
          <w:rFonts w:asciiTheme="majorHAnsi" w:eastAsia="FangSong_GB2312" w:hAnsiTheme="majorHAnsi"/>
          <w:color w:val="1F497D" w:themeColor="text2"/>
          <w:sz w:val="24"/>
          <w:lang w:val="sk-SK"/>
        </w:rPr>
      </w:pPr>
      <w:r w:rsidRPr="009B4CA6">
        <w:rPr>
          <w:rFonts w:asciiTheme="majorHAnsi" w:eastAsia="FangSong_GB2312" w:hAnsiTheme="majorHAnsi"/>
          <w:color w:val="1F497D" w:themeColor="text2"/>
          <w:sz w:val="24"/>
          <w:lang w:val="sk-SK"/>
        </w:rPr>
        <w:t>Podnikateľské</w:t>
      </w:r>
      <w:r w:rsidR="005000E5" w:rsidRPr="009B4CA6">
        <w:rPr>
          <w:rFonts w:asciiTheme="majorHAnsi" w:eastAsia="FangSong_GB2312" w:hAnsiTheme="majorHAnsi"/>
          <w:color w:val="1F497D" w:themeColor="text2"/>
          <w:sz w:val="24"/>
          <w:lang w:val="sk-SK"/>
        </w:rPr>
        <w:t xml:space="preserve"> prostredie v Trenčianskom samosprávnom kraji</w:t>
      </w:r>
      <w:r w:rsidR="00940ED1" w:rsidRPr="009B4CA6">
        <w:rPr>
          <w:rFonts w:asciiTheme="majorHAnsi" w:eastAsia="FangSong_GB2312" w:hAnsiTheme="majorHAnsi"/>
          <w:color w:val="1F497D" w:themeColor="text2"/>
          <w:sz w:val="24"/>
          <w:lang w:val="sk-SK"/>
        </w:rPr>
        <w:t xml:space="preserve"> - </w:t>
      </w:r>
      <w:r w:rsidR="005000E5" w:rsidRPr="009B4CA6">
        <w:rPr>
          <w:rFonts w:asciiTheme="majorHAnsi" w:eastAsia="FangSong_GB2312" w:hAnsiTheme="majorHAnsi"/>
          <w:color w:val="1F497D" w:themeColor="text2"/>
          <w:sz w:val="24"/>
          <w:lang w:val="sk-SK"/>
        </w:rPr>
        <w:t>MESNAC, s. r. o.</w:t>
      </w:r>
    </w:p>
    <w:p w14:paraId="0BC90A64" w14:textId="32442AF5" w:rsidR="0089109C" w:rsidRPr="009B4CA6" w:rsidRDefault="004E390B" w:rsidP="00D13300">
      <w:pPr>
        <w:ind w:left="1678" w:hanging="1678"/>
        <w:jc w:val="left"/>
        <w:rPr>
          <w:rFonts w:asciiTheme="majorHAnsi" w:eastAsia="Times New Roman" w:hAnsiTheme="majorHAnsi"/>
          <w:bCs/>
          <w:i/>
          <w:kern w:val="0"/>
          <w:sz w:val="24"/>
          <w:lang w:eastAsia="sk-SK"/>
        </w:rPr>
      </w:pPr>
      <w:r w:rsidRPr="009B4CA6">
        <w:rPr>
          <w:rFonts w:asciiTheme="majorHAnsi" w:eastAsia="FangSong_GB2312" w:hAnsiTheme="majorHAnsi"/>
          <w:color w:val="1F497D" w:themeColor="text2"/>
          <w:sz w:val="24"/>
          <w:lang w:val="sk-SK"/>
        </w:rPr>
        <w:tab/>
      </w:r>
      <w:r w:rsidR="0089109C" w:rsidRPr="009B4CA6">
        <w:rPr>
          <w:rFonts w:asciiTheme="majorHAnsi" w:eastAsia="FangSong_GB2312" w:hAnsiTheme="majorHAnsi"/>
          <w:i/>
          <w:color w:val="1F497D" w:themeColor="text2"/>
          <w:sz w:val="24"/>
        </w:rPr>
        <w:t>Ent</w:t>
      </w:r>
      <w:r w:rsidR="0089109C" w:rsidRPr="009B4CA6">
        <w:rPr>
          <w:rStyle w:val="Zvraznenie"/>
          <w:rFonts w:asciiTheme="majorHAnsi" w:hAnsiTheme="majorHAnsi"/>
          <w:sz w:val="24"/>
        </w:rPr>
        <w:t>repreneurial environment in</w:t>
      </w:r>
      <w:r w:rsidR="0089109C" w:rsidRPr="009B4CA6">
        <w:rPr>
          <w:rFonts w:asciiTheme="majorHAnsi" w:eastAsia="Times New Roman" w:hAnsiTheme="majorHAnsi"/>
          <w:bCs/>
          <w:i/>
          <w:kern w:val="0"/>
          <w:sz w:val="24"/>
          <w:lang w:eastAsia="sk-SK"/>
        </w:rPr>
        <w:t xml:space="preserve"> The Self-Governing Region of </w:t>
      </w:r>
      <w:proofErr w:type="spellStart"/>
      <w:r w:rsidR="0089109C" w:rsidRPr="009B4CA6">
        <w:rPr>
          <w:rFonts w:asciiTheme="majorHAnsi" w:eastAsia="Times New Roman" w:hAnsiTheme="majorHAnsi"/>
          <w:bCs/>
          <w:i/>
          <w:kern w:val="0"/>
          <w:sz w:val="24"/>
          <w:lang w:eastAsia="sk-SK"/>
        </w:rPr>
        <w:t>Trenčín</w:t>
      </w:r>
      <w:proofErr w:type="spellEnd"/>
    </w:p>
    <w:p w14:paraId="6C0A0F91" w14:textId="3AA04A03" w:rsidR="00D13300" w:rsidRPr="009B4CA6" w:rsidRDefault="0089109C" w:rsidP="00D13300">
      <w:pPr>
        <w:ind w:left="1678" w:hanging="1678"/>
        <w:jc w:val="left"/>
        <w:rPr>
          <w:rFonts w:asciiTheme="majorHAnsi" w:eastAsia="FangSong_GB2312" w:hAnsiTheme="majorHAnsi"/>
          <w:color w:val="1F497D" w:themeColor="text2"/>
          <w:sz w:val="24"/>
          <w:lang w:val="sk-SK"/>
        </w:rPr>
      </w:pPr>
      <w:r w:rsidRPr="009B4CA6">
        <w:rPr>
          <w:rStyle w:val="Zvraznenie"/>
          <w:rFonts w:asciiTheme="majorHAnsi" w:hAnsiTheme="majorHAnsi"/>
          <w:sz w:val="24"/>
        </w:rPr>
        <w:t xml:space="preserve"> </w:t>
      </w:r>
    </w:p>
    <w:p w14:paraId="580DCC25" w14:textId="26CB9D39" w:rsidR="005000E5" w:rsidRPr="009B4CA6" w:rsidRDefault="005000E5" w:rsidP="00D13300">
      <w:pPr>
        <w:ind w:left="1678" w:hanging="1678"/>
        <w:jc w:val="left"/>
        <w:rPr>
          <w:rFonts w:asciiTheme="majorHAnsi" w:eastAsia="FangSong_GB2312" w:hAnsiTheme="majorHAnsi"/>
          <w:color w:val="1F497D" w:themeColor="text2"/>
          <w:sz w:val="24"/>
          <w:lang w:val="sk-SK"/>
        </w:rPr>
      </w:pPr>
      <w:r w:rsidRPr="009B4CA6">
        <w:rPr>
          <w:rFonts w:asciiTheme="majorHAnsi" w:eastAsia="FangSong_GB2312" w:hAnsiTheme="majorHAnsi"/>
          <w:color w:val="1F497D" w:themeColor="text2"/>
          <w:sz w:val="24"/>
          <w:lang w:val="sk-SK"/>
        </w:rPr>
        <w:tab/>
        <w:t xml:space="preserve">Prezentácie podnikateľov </w:t>
      </w:r>
      <w:r w:rsidR="00D64EF4" w:rsidRPr="009B4CA6">
        <w:rPr>
          <w:rFonts w:asciiTheme="majorHAnsi" w:eastAsia="FangSong_GB2312" w:hAnsiTheme="majorHAnsi"/>
          <w:color w:val="1F497D" w:themeColor="text2"/>
          <w:sz w:val="24"/>
          <w:lang w:val="sk-SK"/>
        </w:rPr>
        <w:t>obidvoch krajín</w:t>
      </w:r>
    </w:p>
    <w:p w14:paraId="15DE3D89" w14:textId="1B5F036E" w:rsidR="005E0463" w:rsidRPr="009B4CA6" w:rsidRDefault="0089109C" w:rsidP="005000E5">
      <w:pPr>
        <w:spacing w:line="360" w:lineRule="auto"/>
        <w:ind w:left="1680" w:hanging="1680"/>
        <w:jc w:val="left"/>
        <w:rPr>
          <w:rFonts w:asciiTheme="majorHAnsi" w:eastAsia="FangSong_GB2312" w:hAnsiTheme="majorHAnsi"/>
          <w:i/>
          <w:sz w:val="24"/>
        </w:rPr>
      </w:pPr>
      <w:r w:rsidRPr="009B4CA6">
        <w:rPr>
          <w:rFonts w:asciiTheme="majorHAnsi" w:eastAsia="FangSong_GB2312" w:hAnsiTheme="majorHAnsi"/>
          <w:color w:val="1F497D" w:themeColor="text2"/>
          <w:sz w:val="24"/>
          <w:lang w:val="sk-SK"/>
        </w:rPr>
        <w:tab/>
      </w:r>
      <w:r w:rsidR="00C9396A" w:rsidRPr="009B4CA6">
        <w:rPr>
          <w:rFonts w:asciiTheme="majorHAnsi" w:eastAsia="FangSong_GB2312" w:hAnsiTheme="majorHAnsi"/>
          <w:i/>
          <w:sz w:val="24"/>
        </w:rPr>
        <w:t xml:space="preserve">Presentation by the </w:t>
      </w:r>
      <w:r w:rsidR="00D64EF4" w:rsidRPr="009B4CA6">
        <w:rPr>
          <w:rFonts w:asciiTheme="majorHAnsi" w:eastAsia="FangSong_GB2312" w:hAnsiTheme="majorHAnsi"/>
          <w:i/>
          <w:sz w:val="24"/>
        </w:rPr>
        <w:t>Entrepreneurs of both countries</w:t>
      </w:r>
    </w:p>
    <w:p w14:paraId="379700BB" w14:textId="77777777" w:rsidR="00C9396A" w:rsidRPr="009B4CA6" w:rsidRDefault="00C9396A" w:rsidP="005000E5">
      <w:pPr>
        <w:spacing w:line="360" w:lineRule="auto"/>
        <w:ind w:left="1680" w:hanging="1680"/>
        <w:jc w:val="left"/>
        <w:rPr>
          <w:rFonts w:asciiTheme="majorHAnsi" w:eastAsia="FangSong_GB2312" w:hAnsiTheme="majorHAnsi"/>
          <w:color w:val="1F497D" w:themeColor="text2"/>
          <w:sz w:val="24"/>
          <w:lang w:val="sk-SK"/>
        </w:rPr>
      </w:pPr>
    </w:p>
    <w:p w14:paraId="3E7E9FCB" w14:textId="77777777" w:rsidR="005E0463" w:rsidRPr="009B4CA6" w:rsidRDefault="005000E5" w:rsidP="00C9396A">
      <w:pPr>
        <w:ind w:left="1678" w:hanging="1678"/>
        <w:jc w:val="left"/>
        <w:rPr>
          <w:rFonts w:asciiTheme="majorHAnsi" w:eastAsia="FangSong_GB2312" w:hAnsiTheme="majorHAnsi"/>
          <w:color w:val="1F497D" w:themeColor="text2"/>
          <w:sz w:val="24"/>
          <w:lang w:val="sk-SK"/>
        </w:rPr>
      </w:pPr>
      <w:r w:rsidRPr="009B4CA6">
        <w:rPr>
          <w:rFonts w:asciiTheme="majorHAnsi" w:eastAsia="FangSong_GB2312" w:hAnsiTheme="majorHAnsi"/>
          <w:color w:val="1F497D" w:themeColor="text2"/>
          <w:sz w:val="24"/>
          <w:lang w:val="sk-SK"/>
        </w:rPr>
        <w:t>11.30 – 12.30</w:t>
      </w:r>
      <w:r w:rsidRPr="009B4CA6">
        <w:rPr>
          <w:rFonts w:asciiTheme="majorHAnsi" w:eastAsia="FangSong_GB2312" w:hAnsiTheme="majorHAnsi"/>
          <w:color w:val="1F497D" w:themeColor="text2"/>
          <w:sz w:val="24"/>
          <w:lang w:val="sk-SK"/>
        </w:rPr>
        <w:tab/>
      </w:r>
      <w:r w:rsidR="005E0463" w:rsidRPr="009B4CA6">
        <w:rPr>
          <w:rFonts w:asciiTheme="majorHAnsi" w:eastAsia="FangSong_GB2312" w:hAnsiTheme="majorHAnsi"/>
          <w:color w:val="1F497D" w:themeColor="text2"/>
          <w:sz w:val="24"/>
          <w:lang w:val="sk-SK"/>
        </w:rPr>
        <w:t>Prehliadka Trenčianskeho hradu</w:t>
      </w:r>
    </w:p>
    <w:p w14:paraId="3703CA32" w14:textId="56C312C5" w:rsidR="00C9396A" w:rsidRPr="009B4CA6" w:rsidRDefault="00C9396A" w:rsidP="00C9396A">
      <w:pPr>
        <w:ind w:left="1678" w:hanging="1678"/>
        <w:jc w:val="left"/>
        <w:rPr>
          <w:rStyle w:val="st"/>
          <w:rFonts w:asciiTheme="majorHAnsi" w:hAnsiTheme="majorHAnsi"/>
          <w:i/>
          <w:sz w:val="22"/>
          <w:szCs w:val="22"/>
        </w:rPr>
      </w:pPr>
      <w:r w:rsidRPr="009B4CA6">
        <w:rPr>
          <w:rFonts w:asciiTheme="majorHAnsi" w:eastAsia="FangSong_GB2312" w:hAnsiTheme="majorHAnsi"/>
          <w:color w:val="1F497D" w:themeColor="text2"/>
          <w:sz w:val="24"/>
          <w:lang w:val="sk-SK"/>
        </w:rPr>
        <w:tab/>
      </w:r>
      <w:proofErr w:type="spellStart"/>
      <w:r w:rsidRPr="009B4CA6">
        <w:rPr>
          <w:rStyle w:val="st"/>
          <w:rFonts w:asciiTheme="majorHAnsi" w:hAnsiTheme="majorHAnsi"/>
          <w:i/>
          <w:sz w:val="22"/>
          <w:szCs w:val="22"/>
        </w:rPr>
        <w:t>Trenčín</w:t>
      </w:r>
      <w:proofErr w:type="spellEnd"/>
      <w:r w:rsidRPr="009B4CA6">
        <w:rPr>
          <w:rStyle w:val="st"/>
          <w:rFonts w:asciiTheme="majorHAnsi" w:hAnsiTheme="majorHAnsi"/>
          <w:i/>
          <w:sz w:val="22"/>
          <w:szCs w:val="22"/>
        </w:rPr>
        <w:t xml:space="preserve"> Castle Sightseeing Tour</w:t>
      </w:r>
    </w:p>
    <w:p w14:paraId="14B3EB0F" w14:textId="77777777" w:rsidR="00C9396A" w:rsidRPr="009B4CA6" w:rsidRDefault="00C9396A" w:rsidP="00C9396A">
      <w:pPr>
        <w:ind w:left="1678" w:hanging="1678"/>
        <w:jc w:val="left"/>
        <w:rPr>
          <w:rFonts w:asciiTheme="majorHAnsi" w:eastAsia="FangSong_GB2312" w:hAnsiTheme="majorHAnsi"/>
          <w:i/>
          <w:sz w:val="22"/>
          <w:szCs w:val="22"/>
          <w:lang w:val="sk-SK"/>
        </w:rPr>
      </w:pPr>
    </w:p>
    <w:p w14:paraId="41EECC80" w14:textId="60BE4E33" w:rsidR="005E0463" w:rsidRPr="009B4CA6" w:rsidRDefault="005E0463" w:rsidP="003431CB">
      <w:pPr>
        <w:ind w:left="1678" w:hanging="1678"/>
        <w:jc w:val="left"/>
        <w:rPr>
          <w:rFonts w:asciiTheme="majorHAnsi" w:eastAsia="FangSong_GB2312" w:hAnsiTheme="majorHAnsi"/>
          <w:color w:val="1F497D" w:themeColor="text2"/>
          <w:sz w:val="24"/>
          <w:lang w:val="sk-SK"/>
        </w:rPr>
      </w:pPr>
      <w:r w:rsidRPr="009B4CA6">
        <w:rPr>
          <w:rFonts w:asciiTheme="majorHAnsi" w:eastAsia="FangSong_GB2312" w:hAnsiTheme="majorHAnsi"/>
          <w:color w:val="1F497D" w:themeColor="text2"/>
          <w:sz w:val="24"/>
          <w:lang w:val="sk-SK"/>
        </w:rPr>
        <w:t>13.00 – 15.00</w:t>
      </w:r>
      <w:r w:rsidRPr="009B4CA6">
        <w:rPr>
          <w:rFonts w:asciiTheme="majorHAnsi" w:eastAsia="FangSong_GB2312" w:hAnsiTheme="majorHAnsi"/>
          <w:color w:val="1F497D" w:themeColor="text2"/>
          <w:sz w:val="24"/>
          <w:lang w:val="sk-SK"/>
        </w:rPr>
        <w:tab/>
        <w:t xml:space="preserve">Obed v </w:t>
      </w:r>
      <w:r w:rsidR="00C312FA" w:rsidRPr="009B4CA6">
        <w:rPr>
          <w:rFonts w:asciiTheme="majorHAnsi" w:eastAsia="FangSong_GB2312" w:hAnsiTheme="majorHAnsi"/>
          <w:color w:val="1F497D" w:themeColor="text2"/>
          <w:sz w:val="24"/>
          <w:lang w:val="sk-SK"/>
        </w:rPr>
        <w:t>historických</w:t>
      </w:r>
      <w:r w:rsidRPr="009B4CA6">
        <w:rPr>
          <w:rFonts w:asciiTheme="majorHAnsi" w:eastAsia="FangSong_GB2312" w:hAnsiTheme="majorHAnsi"/>
          <w:color w:val="1F497D" w:themeColor="text2"/>
          <w:sz w:val="24"/>
          <w:lang w:val="sk-SK"/>
        </w:rPr>
        <w:t xml:space="preserve"> priestoroch Trenčianskeho hradu</w:t>
      </w:r>
    </w:p>
    <w:p w14:paraId="554D499B" w14:textId="6CCD2A3A" w:rsidR="00C9396A" w:rsidRPr="009B4CA6" w:rsidRDefault="00C9396A" w:rsidP="003431CB">
      <w:pPr>
        <w:ind w:left="1678" w:hanging="1678"/>
        <w:jc w:val="left"/>
        <w:rPr>
          <w:rFonts w:asciiTheme="majorHAnsi" w:eastAsia="FangSong_GB2312" w:hAnsiTheme="majorHAnsi"/>
          <w:i/>
          <w:sz w:val="24"/>
        </w:rPr>
      </w:pPr>
      <w:r w:rsidRPr="009B4CA6">
        <w:rPr>
          <w:rFonts w:asciiTheme="majorHAnsi" w:eastAsia="FangSong_GB2312" w:hAnsiTheme="majorHAnsi"/>
          <w:color w:val="1F497D" w:themeColor="text2"/>
          <w:sz w:val="24"/>
          <w:lang w:val="sk-SK"/>
        </w:rPr>
        <w:tab/>
      </w:r>
      <w:r w:rsidRPr="009B4CA6">
        <w:rPr>
          <w:rFonts w:asciiTheme="majorHAnsi" w:eastAsia="FangSong_GB2312" w:hAnsiTheme="majorHAnsi"/>
          <w:i/>
          <w:sz w:val="24"/>
        </w:rPr>
        <w:t>Lunch at the Castle</w:t>
      </w:r>
    </w:p>
    <w:p w14:paraId="56C86DD3" w14:textId="77777777" w:rsidR="003431CB" w:rsidRPr="009B4CA6" w:rsidRDefault="003431CB" w:rsidP="003431CB">
      <w:pPr>
        <w:ind w:left="1678" w:hanging="1678"/>
        <w:jc w:val="left"/>
        <w:rPr>
          <w:rFonts w:asciiTheme="majorHAnsi" w:eastAsia="FangSong_GB2312" w:hAnsiTheme="majorHAnsi"/>
          <w:i/>
          <w:sz w:val="24"/>
        </w:rPr>
      </w:pPr>
    </w:p>
    <w:p w14:paraId="7A9D8318" w14:textId="07BB34DF" w:rsidR="003431CB" w:rsidRPr="009B4CA6" w:rsidRDefault="005E0463" w:rsidP="003431CB">
      <w:pPr>
        <w:ind w:left="1678" w:hanging="1678"/>
        <w:jc w:val="left"/>
        <w:rPr>
          <w:rFonts w:asciiTheme="majorHAnsi" w:eastAsia="FangSong_GB2312" w:hAnsiTheme="majorHAnsi"/>
          <w:color w:val="1F497D" w:themeColor="text2"/>
          <w:sz w:val="24"/>
          <w:lang w:val="sk-SK"/>
        </w:rPr>
      </w:pPr>
      <w:r w:rsidRPr="009B4CA6">
        <w:rPr>
          <w:rFonts w:asciiTheme="majorHAnsi" w:eastAsia="FangSong_GB2312" w:hAnsiTheme="majorHAnsi"/>
          <w:color w:val="1F497D" w:themeColor="text2"/>
          <w:sz w:val="24"/>
          <w:lang w:val="sk-SK"/>
        </w:rPr>
        <w:tab/>
        <w:t>Kultúrny program</w:t>
      </w:r>
      <w:r w:rsidR="003431CB" w:rsidRPr="009B4CA6">
        <w:rPr>
          <w:rFonts w:asciiTheme="majorHAnsi" w:eastAsia="FangSong_GB2312" w:hAnsiTheme="majorHAnsi"/>
          <w:color w:val="1F497D" w:themeColor="text2"/>
          <w:sz w:val="24"/>
          <w:lang w:val="sk-SK"/>
        </w:rPr>
        <w:t xml:space="preserve"> v priestoroch Trenčianskeho hradu</w:t>
      </w:r>
    </w:p>
    <w:p w14:paraId="3B2CDCDD" w14:textId="656C95D3" w:rsidR="005E0463" w:rsidRPr="009B4CA6" w:rsidRDefault="003431CB" w:rsidP="003431CB">
      <w:pPr>
        <w:ind w:left="1678" w:hanging="1678"/>
        <w:jc w:val="left"/>
        <w:rPr>
          <w:rFonts w:asciiTheme="majorHAnsi" w:eastAsia="FangSong_GB2312" w:hAnsiTheme="majorHAnsi"/>
          <w:i/>
          <w:color w:val="1F497D" w:themeColor="text2"/>
          <w:sz w:val="24"/>
        </w:rPr>
      </w:pPr>
      <w:r w:rsidRPr="009B4CA6">
        <w:rPr>
          <w:rFonts w:asciiTheme="majorHAnsi" w:eastAsia="FangSong_GB2312" w:hAnsiTheme="majorHAnsi"/>
          <w:color w:val="1F497D" w:themeColor="text2"/>
          <w:sz w:val="24"/>
          <w:lang w:val="sk-SK"/>
        </w:rPr>
        <w:tab/>
      </w:r>
      <w:r w:rsidRPr="009B4CA6">
        <w:rPr>
          <w:rFonts w:asciiTheme="majorHAnsi" w:eastAsia="FangSong_GB2312" w:hAnsiTheme="majorHAnsi"/>
          <w:i/>
          <w:sz w:val="24"/>
        </w:rPr>
        <w:t>Cultural Program at the Castle</w:t>
      </w:r>
    </w:p>
    <w:p w14:paraId="029F7DE2" w14:textId="50DAD161" w:rsidR="005000E5" w:rsidRPr="009B4CA6" w:rsidRDefault="005E0463" w:rsidP="003431CB">
      <w:pPr>
        <w:ind w:left="1678" w:hanging="1678"/>
        <w:jc w:val="left"/>
        <w:rPr>
          <w:rFonts w:asciiTheme="majorHAnsi" w:eastAsia="FangSong_GB2312" w:hAnsiTheme="majorHAnsi"/>
          <w:color w:val="1F497D" w:themeColor="text2"/>
          <w:sz w:val="24"/>
          <w:lang w:val="sk-SK"/>
        </w:rPr>
      </w:pPr>
      <w:r w:rsidRPr="009B4CA6">
        <w:rPr>
          <w:rFonts w:asciiTheme="majorHAnsi" w:eastAsia="FangSong_GB2312" w:hAnsiTheme="majorHAnsi"/>
          <w:color w:val="1F497D" w:themeColor="text2"/>
          <w:sz w:val="24"/>
          <w:lang w:val="sk-SK"/>
        </w:rPr>
        <w:tab/>
      </w:r>
      <w:r w:rsidRPr="009B4CA6">
        <w:rPr>
          <w:rFonts w:asciiTheme="majorHAnsi" w:eastAsia="FangSong_GB2312" w:hAnsiTheme="majorHAnsi"/>
          <w:color w:val="1F497D" w:themeColor="text2"/>
          <w:sz w:val="24"/>
          <w:lang w:val="sk-SK"/>
        </w:rPr>
        <w:tab/>
      </w:r>
      <w:r w:rsidR="005000E5" w:rsidRPr="009B4CA6">
        <w:rPr>
          <w:rFonts w:asciiTheme="majorHAnsi" w:eastAsia="FangSong_GB2312" w:hAnsiTheme="majorHAnsi"/>
          <w:color w:val="1F497D" w:themeColor="text2"/>
          <w:sz w:val="24"/>
          <w:lang w:val="sk-SK"/>
        </w:rPr>
        <w:tab/>
      </w:r>
    </w:p>
    <w:p w14:paraId="504D07DF" w14:textId="5920FA44" w:rsidR="00475A3D" w:rsidRPr="009B4CA6" w:rsidRDefault="00475A3D" w:rsidP="00475A3D">
      <w:pPr>
        <w:spacing w:line="480" w:lineRule="exact"/>
        <w:jc w:val="left"/>
        <w:rPr>
          <w:rFonts w:asciiTheme="majorHAnsi" w:eastAsia="FangSong_GB2312" w:hAnsiTheme="majorHAnsi"/>
          <w:b/>
          <w:color w:val="1F497D" w:themeColor="text2"/>
          <w:sz w:val="24"/>
          <w:lang w:val="sk-SK"/>
        </w:rPr>
      </w:pPr>
      <w:r w:rsidRPr="009B4CA6">
        <w:rPr>
          <w:rFonts w:asciiTheme="majorHAnsi" w:eastAsia="FangSong_GB2312" w:hAnsiTheme="majorHAnsi"/>
          <w:b/>
          <w:color w:val="1F497D" w:themeColor="text2"/>
          <w:sz w:val="24"/>
          <w:lang w:val="sk-SK"/>
        </w:rPr>
        <w:t>Bratislava, 3. júla 2014</w:t>
      </w:r>
    </w:p>
    <w:p w14:paraId="7A248B20" w14:textId="3A26F188" w:rsidR="005E0463" w:rsidRPr="009B4CA6" w:rsidRDefault="00204990" w:rsidP="00E274FF">
      <w:pPr>
        <w:ind w:left="1678" w:hanging="1678"/>
        <w:jc w:val="left"/>
        <w:rPr>
          <w:rFonts w:asciiTheme="majorHAnsi" w:eastAsia="FangSong_GB2312" w:hAnsiTheme="majorHAnsi"/>
          <w:color w:val="1F497D" w:themeColor="text2"/>
          <w:sz w:val="24"/>
          <w:lang w:val="sk-SK"/>
        </w:rPr>
      </w:pPr>
      <w:r w:rsidRPr="009B4CA6">
        <w:rPr>
          <w:rFonts w:asciiTheme="majorHAnsi" w:eastAsia="FangSong_GB2312" w:hAnsiTheme="majorHAnsi"/>
          <w:color w:val="1F497D" w:themeColor="text2"/>
          <w:sz w:val="24"/>
          <w:lang w:val="sk-SK"/>
        </w:rPr>
        <w:t>09.00 – 09.30</w:t>
      </w:r>
      <w:r w:rsidRPr="009B4CA6">
        <w:rPr>
          <w:rFonts w:asciiTheme="majorHAnsi" w:eastAsia="FangSong_GB2312" w:hAnsiTheme="majorHAnsi"/>
          <w:color w:val="1F497D" w:themeColor="text2"/>
          <w:sz w:val="24"/>
          <w:lang w:val="sk-SK"/>
        </w:rPr>
        <w:tab/>
        <w:t>Registrácia účastníkov</w:t>
      </w:r>
    </w:p>
    <w:p w14:paraId="030CCED8" w14:textId="34E9AFB8" w:rsidR="00204990" w:rsidRPr="009B4CA6" w:rsidRDefault="00204990" w:rsidP="00E274FF">
      <w:pPr>
        <w:ind w:left="1678" w:hanging="1678"/>
        <w:jc w:val="left"/>
        <w:rPr>
          <w:rFonts w:asciiTheme="majorHAnsi" w:eastAsia="FangSong_GB2312" w:hAnsiTheme="majorHAnsi"/>
          <w:sz w:val="24"/>
          <w:lang w:val="sk-SK"/>
        </w:rPr>
      </w:pPr>
      <w:r w:rsidRPr="009B4CA6">
        <w:rPr>
          <w:rFonts w:asciiTheme="majorHAnsi" w:eastAsia="FangSong_GB2312" w:hAnsiTheme="majorHAnsi"/>
          <w:color w:val="1F497D" w:themeColor="text2"/>
          <w:sz w:val="24"/>
          <w:lang w:val="sk-SK"/>
        </w:rPr>
        <w:tab/>
      </w:r>
      <w:proofErr w:type="spellStart"/>
      <w:r w:rsidRPr="009B4CA6">
        <w:rPr>
          <w:rFonts w:asciiTheme="majorHAnsi" w:eastAsia="FangSong_GB2312" w:hAnsiTheme="majorHAnsi"/>
          <w:sz w:val="24"/>
          <w:lang w:val="sk-SK"/>
        </w:rPr>
        <w:t>Registration</w:t>
      </w:r>
      <w:proofErr w:type="spellEnd"/>
      <w:r w:rsidRPr="009B4CA6">
        <w:rPr>
          <w:rFonts w:asciiTheme="majorHAnsi" w:eastAsia="FangSong_GB2312" w:hAnsiTheme="majorHAnsi"/>
          <w:sz w:val="24"/>
          <w:lang w:val="sk-SK"/>
        </w:rPr>
        <w:t xml:space="preserve"> of </w:t>
      </w:r>
      <w:proofErr w:type="spellStart"/>
      <w:r w:rsidRPr="009B4CA6">
        <w:rPr>
          <w:rFonts w:asciiTheme="majorHAnsi" w:eastAsia="FangSong_GB2312" w:hAnsiTheme="majorHAnsi"/>
          <w:sz w:val="24"/>
          <w:lang w:val="sk-SK"/>
        </w:rPr>
        <w:t>participants</w:t>
      </w:r>
      <w:proofErr w:type="spellEnd"/>
    </w:p>
    <w:p w14:paraId="21031123" w14:textId="77777777" w:rsidR="00204990" w:rsidRPr="009B4CA6" w:rsidRDefault="00204990" w:rsidP="003431CB">
      <w:pPr>
        <w:jc w:val="left"/>
        <w:rPr>
          <w:rFonts w:asciiTheme="majorHAnsi" w:hAnsiTheme="majorHAnsi"/>
          <w:color w:val="1F497D" w:themeColor="text2"/>
          <w:sz w:val="24"/>
          <w:lang w:val="sk-SK"/>
        </w:rPr>
      </w:pPr>
    </w:p>
    <w:p w14:paraId="11BCA27C" w14:textId="6ACA5C0B" w:rsidR="003431CB" w:rsidRPr="009B4CA6" w:rsidRDefault="005E49BE" w:rsidP="003431CB">
      <w:pPr>
        <w:jc w:val="left"/>
        <w:rPr>
          <w:rFonts w:asciiTheme="majorHAnsi" w:hAnsiTheme="majorHAnsi"/>
          <w:color w:val="1F497D" w:themeColor="text2"/>
          <w:sz w:val="24"/>
          <w:lang w:val="sk-SK"/>
        </w:rPr>
      </w:pPr>
      <w:r w:rsidRPr="009B4CA6">
        <w:rPr>
          <w:rFonts w:asciiTheme="majorHAnsi" w:hAnsiTheme="majorHAnsi"/>
          <w:color w:val="1F497D" w:themeColor="text2"/>
          <w:sz w:val="24"/>
          <w:lang w:val="sk-SK"/>
        </w:rPr>
        <w:t>0</w:t>
      </w:r>
      <w:r w:rsidR="00F3698F" w:rsidRPr="009B4CA6">
        <w:rPr>
          <w:rFonts w:asciiTheme="majorHAnsi" w:hAnsiTheme="majorHAnsi"/>
          <w:color w:val="1F497D" w:themeColor="text2"/>
          <w:sz w:val="24"/>
          <w:lang w:val="sk-SK"/>
        </w:rPr>
        <w:t>9</w:t>
      </w:r>
      <w:r w:rsidR="00475A3D" w:rsidRPr="009B4CA6">
        <w:rPr>
          <w:rFonts w:asciiTheme="majorHAnsi" w:hAnsiTheme="majorHAnsi"/>
          <w:color w:val="1F497D" w:themeColor="text2"/>
          <w:sz w:val="24"/>
          <w:lang w:val="sk-SK"/>
        </w:rPr>
        <w:t>.</w:t>
      </w:r>
      <w:r w:rsidR="00F3698F" w:rsidRPr="009B4CA6">
        <w:rPr>
          <w:rFonts w:asciiTheme="majorHAnsi" w:hAnsiTheme="majorHAnsi"/>
          <w:color w:val="1F497D" w:themeColor="text2"/>
          <w:sz w:val="24"/>
          <w:lang w:val="sk-SK"/>
        </w:rPr>
        <w:t>3</w:t>
      </w:r>
      <w:r w:rsidRPr="009B4CA6">
        <w:rPr>
          <w:rFonts w:asciiTheme="majorHAnsi" w:hAnsiTheme="majorHAnsi"/>
          <w:color w:val="1F497D" w:themeColor="text2"/>
          <w:sz w:val="24"/>
          <w:lang w:val="sk-SK"/>
        </w:rPr>
        <w:t xml:space="preserve">0 </w:t>
      </w:r>
      <w:r w:rsidR="00475A3D" w:rsidRPr="009B4CA6">
        <w:rPr>
          <w:rFonts w:asciiTheme="majorHAnsi" w:hAnsiTheme="majorHAnsi"/>
          <w:color w:val="1F497D" w:themeColor="text2"/>
          <w:sz w:val="24"/>
          <w:lang w:val="sk-SK"/>
        </w:rPr>
        <w:t>–</w:t>
      </w:r>
      <w:r w:rsidRPr="009B4CA6">
        <w:rPr>
          <w:rFonts w:asciiTheme="majorHAnsi" w:hAnsiTheme="majorHAnsi"/>
          <w:color w:val="1F497D" w:themeColor="text2"/>
          <w:sz w:val="24"/>
          <w:lang w:val="sk-SK"/>
        </w:rPr>
        <w:t xml:space="preserve"> 1</w:t>
      </w:r>
      <w:r w:rsidR="000B7FE8" w:rsidRPr="009B4CA6">
        <w:rPr>
          <w:rFonts w:asciiTheme="majorHAnsi" w:hAnsiTheme="majorHAnsi"/>
          <w:color w:val="1F497D" w:themeColor="text2"/>
          <w:sz w:val="24"/>
          <w:lang w:val="sk-SK"/>
        </w:rPr>
        <w:t>0</w:t>
      </w:r>
      <w:r w:rsidR="00475A3D" w:rsidRPr="009B4CA6">
        <w:rPr>
          <w:rFonts w:asciiTheme="majorHAnsi" w:hAnsiTheme="majorHAnsi"/>
          <w:color w:val="1F497D" w:themeColor="text2"/>
          <w:sz w:val="24"/>
          <w:lang w:val="sk-SK"/>
        </w:rPr>
        <w:t>.</w:t>
      </w:r>
      <w:r w:rsidR="000B7FE8" w:rsidRPr="009B4CA6">
        <w:rPr>
          <w:rFonts w:asciiTheme="majorHAnsi" w:hAnsiTheme="majorHAnsi"/>
          <w:color w:val="1F497D" w:themeColor="text2"/>
          <w:sz w:val="24"/>
          <w:lang w:val="sk-SK"/>
        </w:rPr>
        <w:t>15</w:t>
      </w:r>
      <w:r w:rsidR="00475A3D" w:rsidRPr="009B4CA6">
        <w:rPr>
          <w:rFonts w:asciiTheme="majorHAnsi" w:hAnsiTheme="majorHAnsi"/>
          <w:color w:val="1F497D" w:themeColor="text2"/>
          <w:sz w:val="24"/>
          <w:lang w:val="sk-SK"/>
        </w:rPr>
        <w:tab/>
        <w:t>Slávnostné otvorenie</w:t>
      </w:r>
      <w:r w:rsidR="00D13300" w:rsidRPr="009B4CA6">
        <w:rPr>
          <w:rFonts w:asciiTheme="majorHAnsi" w:hAnsiTheme="majorHAnsi"/>
          <w:color w:val="1F497D" w:themeColor="text2"/>
          <w:sz w:val="24"/>
          <w:lang w:val="sk-SK"/>
        </w:rPr>
        <w:t xml:space="preserve"> – predseda SČOK Peter Paulen</w:t>
      </w:r>
    </w:p>
    <w:p w14:paraId="59041021" w14:textId="20765EB8" w:rsidR="00D13300" w:rsidRPr="009B4CA6" w:rsidRDefault="00D13300" w:rsidP="003431CB">
      <w:pPr>
        <w:jc w:val="left"/>
        <w:rPr>
          <w:rFonts w:asciiTheme="majorHAnsi" w:hAnsiTheme="majorHAnsi"/>
          <w:color w:val="1F497D" w:themeColor="text2"/>
          <w:sz w:val="22"/>
          <w:szCs w:val="22"/>
          <w:lang w:val="sk-SK"/>
        </w:rPr>
      </w:pPr>
      <w:r w:rsidRPr="009B4CA6">
        <w:rPr>
          <w:rFonts w:asciiTheme="majorHAnsi" w:hAnsiTheme="majorHAnsi"/>
          <w:color w:val="1F497D" w:themeColor="text2"/>
          <w:sz w:val="24"/>
          <w:lang w:val="sk-SK"/>
        </w:rPr>
        <w:t xml:space="preserve"> </w:t>
      </w:r>
      <w:r w:rsidR="003431CB" w:rsidRPr="009B4CA6">
        <w:rPr>
          <w:rFonts w:asciiTheme="majorHAnsi" w:hAnsiTheme="majorHAnsi"/>
          <w:color w:val="1F497D" w:themeColor="text2"/>
          <w:sz w:val="24"/>
          <w:lang w:val="sk-SK"/>
        </w:rPr>
        <w:tab/>
      </w:r>
      <w:r w:rsidR="003431CB" w:rsidRPr="009B4CA6">
        <w:rPr>
          <w:rFonts w:asciiTheme="majorHAnsi" w:hAnsiTheme="majorHAnsi"/>
          <w:color w:val="1F497D" w:themeColor="text2"/>
          <w:sz w:val="24"/>
          <w:lang w:val="sk-SK"/>
        </w:rPr>
        <w:tab/>
      </w:r>
      <w:r w:rsidR="003431CB" w:rsidRPr="009B4CA6">
        <w:rPr>
          <w:rFonts w:asciiTheme="majorHAnsi" w:hAnsiTheme="majorHAnsi"/>
          <w:color w:val="1F497D" w:themeColor="text2"/>
          <w:sz w:val="24"/>
          <w:lang w:val="sk-SK"/>
        </w:rPr>
        <w:tab/>
      </w:r>
      <w:r w:rsidR="003431CB" w:rsidRPr="009B4CA6">
        <w:rPr>
          <w:rFonts w:asciiTheme="majorHAnsi" w:hAnsiTheme="majorHAnsi"/>
          <w:color w:val="1F497D" w:themeColor="text2"/>
          <w:sz w:val="24"/>
          <w:lang w:val="sk-SK"/>
        </w:rPr>
        <w:tab/>
      </w:r>
      <w:r w:rsidR="003431CB" w:rsidRPr="009B4CA6">
        <w:rPr>
          <w:rFonts w:asciiTheme="majorHAnsi" w:eastAsia="FangSong_GB2312" w:hAnsiTheme="majorHAnsi"/>
          <w:i/>
          <w:sz w:val="22"/>
          <w:szCs w:val="22"/>
        </w:rPr>
        <w:t xml:space="preserve">Welcome speeches by the President </w:t>
      </w:r>
      <w:r w:rsidR="003431CB" w:rsidRPr="009B4CA6">
        <w:rPr>
          <w:rFonts w:asciiTheme="majorHAnsi" w:eastAsia="Times New Roman" w:hAnsiTheme="majorHAnsi"/>
          <w:bCs/>
          <w:i/>
          <w:kern w:val="0"/>
          <w:sz w:val="22"/>
          <w:szCs w:val="22"/>
          <w:lang w:eastAsia="sk-SK"/>
        </w:rPr>
        <w:t xml:space="preserve">of The Slovak-Sino Chamber of Commerce Mr. Peter </w:t>
      </w:r>
      <w:proofErr w:type="spellStart"/>
      <w:r w:rsidR="003431CB" w:rsidRPr="009B4CA6">
        <w:rPr>
          <w:rFonts w:asciiTheme="majorHAnsi" w:eastAsia="Times New Roman" w:hAnsiTheme="majorHAnsi"/>
          <w:bCs/>
          <w:i/>
          <w:kern w:val="0"/>
          <w:sz w:val="22"/>
          <w:szCs w:val="22"/>
          <w:lang w:eastAsia="sk-SK"/>
        </w:rPr>
        <w:t>Paulen</w:t>
      </w:r>
      <w:proofErr w:type="spellEnd"/>
    </w:p>
    <w:p w14:paraId="194980D2" w14:textId="77777777" w:rsidR="003431CB" w:rsidRPr="009B4CA6" w:rsidRDefault="003431CB" w:rsidP="003431CB">
      <w:pPr>
        <w:ind w:left="1680"/>
        <w:jc w:val="left"/>
        <w:rPr>
          <w:rFonts w:asciiTheme="majorHAnsi" w:hAnsiTheme="majorHAnsi"/>
          <w:color w:val="1F497D" w:themeColor="text2"/>
          <w:sz w:val="24"/>
          <w:lang w:val="sk-SK"/>
        </w:rPr>
      </w:pPr>
    </w:p>
    <w:p w14:paraId="1426014A" w14:textId="77777777" w:rsidR="00D56E23" w:rsidRPr="009B4CA6" w:rsidRDefault="00D13300" w:rsidP="00E863EA">
      <w:pPr>
        <w:ind w:left="1680"/>
        <w:jc w:val="left"/>
        <w:rPr>
          <w:rFonts w:asciiTheme="majorHAnsi" w:hAnsiTheme="majorHAnsi"/>
          <w:color w:val="1F497D" w:themeColor="text2"/>
          <w:sz w:val="24"/>
          <w:lang w:val="sk-SK"/>
        </w:rPr>
      </w:pPr>
      <w:r w:rsidRPr="009B4CA6">
        <w:rPr>
          <w:rFonts w:asciiTheme="majorHAnsi" w:hAnsiTheme="majorHAnsi"/>
          <w:color w:val="1F497D" w:themeColor="text2"/>
          <w:sz w:val="24"/>
          <w:lang w:val="sk-SK"/>
        </w:rPr>
        <w:t xml:space="preserve">Úvodný prejav </w:t>
      </w:r>
      <w:r w:rsidR="005E49BE" w:rsidRPr="009B4CA6">
        <w:rPr>
          <w:rFonts w:asciiTheme="majorHAnsi" w:hAnsiTheme="majorHAnsi"/>
          <w:color w:val="1F497D" w:themeColor="text2"/>
          <w:sz w:val="24"/>
          <w:lang w:val="sk-SK"/>
        </w:rPr>
        <w:t>čestn</w:t>
      </w:r>
      <w:r w:rsidRPr="009B4CA6">
        <w:rPr>
          <w:rFonts w:asciiTheme="majorHAnsi" w:hAnsiTheme="majorHAnsi"/>
          <w:color w:val="1F497D" w:themeColor="text2"/>
          <w:sz w:val="24"/>
          <w:lang w:val="sk-SK"/>
        </w:rPr>
        <w:t xml:space="preserve">ého </w:t>
      </w:r>
      <w:r w:rsidR="005E49BE" w:rsidRPr="009B4CA6">
        <w:rPr>
          <w:rFonts w:asciiTheme="majorHAnsi" w:hAnsiTheme="majorHAnsi"/>
          <w:color w:val="1F497D" w:themeColor="text2"/>
          <w:sz w:val="24"/>
          <w:lang w:val="sk-SK"/>
        </w:rPr>
        <w:t>hosť</w:t>
      </w:r>
      <w:r w:rsidRPr="009B4CA6">
        <w:rPr>
          <w:rFonts w:asciiTheme="majorHAnsi" w:hAnsiTheme="majorHAnsi"/>
          <w:color w:val="1F497D" w:themeColor="text2"/>
          <w:sz w:val="24"/>
          <w:lang w:val="sk-SK"/>
        </w:rPr>
        <w:t>a</w:t>
      </w:r>
      <w:r w:rsidR="005E49BE" w:rsidRPr="009B4CA6">
        <w:rPr>
          <w:rFonts w:asciiTheme="majorHAnsi" w:hAnsiTheme="majorHAnsi"/>
          <w:color w:val="1F497D" w:themeColor="text2"/>
          <w:sz w:val="24"/>
          <w:lang w:val="sk-SK"/>
        </w:rPr>
        <w:t xml:space="preserve"> zo Slovenska</w:t>
      </w:r>
    </w:p>
    <w:p w14:paraId="01B6B4DA" w14:textId="77777777" w:rsidR="00E863EA" w:rsidRPr="009B4CA6" w:rsidRDefault="00E863EA" w:rsidP="00E863EA">
      <w:pPr>
        <w:ind w:left="1260" w:firstLine="420"/>
        <w:rPr>
          <w:rFonts w:asciiTheme="majorHAnsi" w:eastAsia="FangSong_GB2312" w:hAnsiTheme="majorHAnsi"/>
          <w:i/>
          <w:sz w:val="22"/>
          <w:szCs w:val="22"/>
        </w:rPr>
      </w:pPr>
      <w:r w:rsidRPr="009B4CA6">
        <w:rPr>
          <w:rFonts w:asciiTheme="majorHAnsi" w:eastAsia="FangSong_GB2312" w:hAnsiTheme="majorHAnsi"/>
          <w:i/>
          <w:sz w:val="22"/>
          <w:szCs w:val="22"/>
        </w:rPr>
        <w:t>Welcome speeches by the by the guest of honor from Slovakia</w:t>
      </w:r>
    </w:p>
    <w:p w14:paraId="781C7801" w14:textId="19666D43" w:rsidR="003431CB" w:rsidRPr="009B4CA6" w:rsidRDefault="003431CB" w:rsidP="003431CB">
      <w:pPr>
        <w:ind w:left="1680"/>
        <w:jc w:val="left"/>
        <w:rPr>
          <w:rFonts w:asciiTheme="majorHAnsi" w:hAnsiTheme="majorHAnsi"/>
          <w:color w:val="1F497D" w:themeColor="text2"/>
          <w:sz w:val="24"/>
          <w:lang w:val="sk-SK"/>
        </w:rPr>
      </w:pPr>
    </w:p>
    <w:p w14:paraId="51046D7C" w14:textId="77777777" w:rsidR="00E274FF" w:rsidRPr="009B4CA6" w:rsidRDefault="00E274FF" w:rsidP="003431CB">
      <w:pPr>
        <w:ind w:left="1680"/>
        <w:jc w:val="left"/>
        <w:rPr>
          <w:rFonts w:asciiTheme="majorHAnsi" w:hAnsiTheme="majorHAnsi"/>
          <w:color w:val="1F497D" w:themeColor="text2"/>
          <w:sz w:val="24"/>
          <w:lang w:val="sk-SK"/>
        </w:rPr>
      </w:pPr>
    </w:p>
    <w:p w14:paraId="31E90FD4" w14:textId="77777777" w:rsidR="00E274FF" w:rsidRPr="009B4CA6" w:rsidRDefault="00E274FF" w:rsidP="003431CB">
      <w:pPr>
        <w:ind w:left="1680"/>
        <w:jc w:val="left"/>
        <w:rPr>
          <w:rFonts w:asciiTheme="majorHAnsi" w:hAnsiTheme="majorHAnsi"/>
          <w:color w:val="1F497D" w:themeColor="text2"/>
          <w:sz w:val="24"/>
          <w:lang w:val="sk-SK"/>
        </w:rPr>
      </w:pPr>
    </w:p>
    <w:p w14:paraId="5511136D" w14:textId="77777777" w:rsidR="00E274FF" w:rsidRPr="009B4CA6" w:rsidRDefault="00E274FF" w:rsidP="003431CB">
      <w:pPr>
        <w:ind w:left="1680"/>
        <w:jc w:val="left"/>
        <w:rPr>
          <w:rFonts w:asciiTheme="majorHAnsi" w:hAnsiTheme="majorHAnsi"/>
          <w:color w:val="1F497D" w:themeColor="text2"/>
          <w:sz w:val="24"/>
          <w:lang w:val="sk-SK"/>
        </w:rPr>
      </w:pPr>
    </w:p>
    <w:p w14:paraId="23FEB9B8" w14:textId="77777777" w:rsidR="00D56E23" w:rsidRPr="009B4CA6" w:rsidRDefault="00D13300" w:rsidP="003431CB">
      <w:pPr>
        <w:ind w:left="1680"/>
        <w:jc w:val="left"/>
        <w:rPr>
          <w:rFonts w:asciiTheme="majorHAnsi" w:hAnsiTheme="majorHAnsi"/>
          <w:color w:val="1F497D" w:themeColor="text2"/>
          <w:sz w:val="24"/>
          <w:lang w:val="sk-SK"/>
        </w:rPr>
      </w:pPr>
      <w:r w:rsidRPr="009B4CA6">
        <w:rPr>
          <w:rFonts w:asciiTheme="majorHAnsi" w:hAnsiTheme="majorHAnsi"/>
          <w:color w:val="1F497D" w:themeColor="text2"/>
          <w:sz w:val="24"/>
          <w:lang w:val="sk-SK"/>
        </w:rPr>
        <w:t xml:space="preserve">Príhovor </w:t>
      </w:r>
      <w:r w:rsidR="005E49BE" w:rsidRPr="009B4CA6">
        <w:rPr>
          <w:rFonts w:asciiTheme="majorHAnsi" w:hAnsiTheme="majorHAnsi"/>
          <w:color w:val="1F497D" w:themeColor="text2"/>
          <w:sz w:val="24"/>
          <w:lang w:val="sk-SK"/>
        </w:rPr>
        <w:t xml:space="preserve">zástupcu </w:t>
      </w:r>
      <w:r w:rsidRPr="009B4CA6">
        <w:rPr>
          <w:rFonts w:asciiTheme="majorHAnsi" w:hAnsiTheme="majorHAnsi"/>
          <w:color w:val="1F497D" w:themeColor="text2"/>
          <w:sz w:val="24"/>
          <w:lang w:val="sk-SK"/>
        </w:rPr>
        <w:t>V</w:t>
      </w:r>
      <w:r w:rsidR="005E49BE" w:rsidRPr="009B4CA6">
        <w:rPr>
          <w:rFonts w:asciiTheme="majorHAnsi" w:hAnsiTheme="majorHAnsi"/>
          <w:color w:val="1F497D" w:themeColor="text2"/>
          <w:sz w:val="24"/>
          <w:lang w:val="sk-SK"/>
        </w:rPr>
        <w:t>eľvyslanectv</w:t>
      </w:r>
      <w:r w:rsidRPr="009B4CA6">
        <w:rPr>
          <w:rFonts w:asciiTheme="majorHAnsi" w:hAnsiTheme="majorHAnsi"/>
          <w:color w:val="1F497D" w:themeColor="text2"/>
          <w:sz w:val="24"/>
          <w:lang w:val="sk-SK"/>
        </w:rPr>
        <w:t>a</w:t>
      </w:r>
      <w:r w:rsidR="005E49BE" w:rsidRPr="009B4CA6">
        <w:rPr>
          <w:rFonts w:asciiTheme="majorHAnsi" w:hAnsiTheme="majorHAnsi"/>
          <w:color w:val="1F497D" w:themeColor="text2"/>
          <w:sz w:val="24"/>
          <w:lang w:val="sk-SK"/>
        </w:rPr>
        <w:t xml:space="preserve"> </w:t>
      </w:r>
      <w:r w:rsidRPr="009B4CA6">
        <w:rPr>
          <w:rFonts w:asciiTheme="majorHAnsi" w:hAnsiTheme="majorHAnsi"/>
          <w:color w:val="1F497D" w:themeColor="text2"/>
          <w:sz w:val="24"/>
          <w:lang w:val="sk-SK"/>
        </w:rPr>
        <w:t>ČĽR na Slovensku</w:t>
      </w:r>
    </w:p>
    <w:p w14:paraId="2375B771" w14:textId="185F221E" w:rsidR="00E863EA" w:rsidRPr="009B4CA6" w:rsidRDefault="00E863EA" w:rsidP="003431CB">
      <w:pPr>
        <w:ind w:left="1680"/>
        <w:jc w:val="left"/>
        <w:rPr>
          <w:rFonts w:asciiTheme="majorHAnsi" w:hAnsiTheme="majorHAnsi"/>
          <w:color w:val="1F497D" w:themeColor="text2"/>
          <w:sz w:val="24"/>
          <w:lang w:val="sk-SK"/>
        </w:rPr>
      </w:pPr>
      <w:r w:rsidRPr="009B4CA6">
        <w:rPr>
          <w:rFonts w:asciiTheme="majorHAnsi" w:eastAsia="FangSong_GB2312" w:hAnsiTheme="majorHAnsi"/>
          <w:i/>
          <w:sz w:val="22"/>
          <w:szCs w:val="22"/>
        </w:rPr>
        <w:t xml:space="preserve">Welcome speeches by the Embassy of People Republic of China in Slovakia </w:t>
      </w:r>
    </w:p>
    <w:p w14:paraId="3EA7EAFA" w14:textId="77777777" w:rsidR="00F3698F" w:rsidRPr="009B4CA6" w:rsidRDefault="00F3698F" w:rsidP="00204990">
      <w:pPr>
        <w:jc w:val="left"/>
        <w:rPr>
          <w:rFonts w:asciiTheme="majorHAnsi" w:hAnsiTheme="majorHAnsi"/>
          <w:color w:val="1F497D" w:themeColor="text2"/>
          <w:sz w:val="22"/>
          <w:szCs w:val="22"/>
          <w:lang w:val="sk-SK"/>
        </w:rPr>
      </w:pPr>
    </w:p>
    <w:p w14:paraId="59DD556A" w14:textId="0BED7A6B" w:rsidR="00D56E23" w:rsidRPr="009B4CA6" w:rsidRDefault="00D13300" w:rsidP="00E863EA">
      <w:pPr>
        <w:ind w:left="1678"/>
        <w:jc w:val="left"/>
        <w:rPr>
          <w:rFonts w:asciiTheme="majorHAnsi" w:hAnsiTheme="majorHAnsi"/>
          <w:color w:val="1F497D" w:themeColor="text2"/>
          <w:sz w:val="22"/>
          <w:szCs w:val="22"/>
          <w:lang w:val="sk-SK"/>
        </w:rPr>
      </w:pPr>
      <w:r w:rsidRPr="009B4CA6">
        <w:rPr>
          <w:rFonts w:asciiTheme="majorHAnsi" w:hAnsiTheme="majorHAnsi"/>
          <w:color w:val="1F497D" w:themeColor="text2"/>
          <w:sz w:val="22"/>
          <w:szCs w:val="22"/>
          <w:lang w:val="sk-SK"/>
        </w:rPr>
        <w:t xml:space="preserve">Prejav </w:t>
      </w:r>
      <w:r w:rsidR="005E49BE" w:rsidRPr="009B4CA6">
        <w:rPr>
          <w:rFonts w:asciiTheme="majorHAnsi" w:hAnsiTheme="majorHAnsi"/>
          <w:color w:val="1F497D" w:themeColor="text2"/>
          <w:sz w:val="22"/>
          <w:szCs w:val="22"/>
          <w:lang w:val="sk-SK"/>
        </w:rPr>
        <w:t xml:space="preserve">podpredsedu CCPIT provincie </w:t>
      </w:r>
      <w:proofErr w:type="spellStart"/>
      <w:r w:rsidR="00C312FA" w:rsidRPr="009B4CA6">
        <w:rPr>
          <w:rFonts w:asciiTheme="majorHAnsi" w:hAnsiTheme="majorHAnsi"/>
          <w:color w:val="1F497D" w:themeColor="text2"/>
          <w:sz w:val="22"/>
          <w:szCs w:val="22"/>
          <w:lang w:val="sk-SK"/>
        </w:rPr>
        <w:t>Shantong</w:t>
      </w:r>
      <w:proofErr w:type="spellEnd"/>
      <w:r w:rsidR="00F3698F" w:rsidRPr="009B4CA6">
        <w:rPr>
          <w:rFonts w:asciiTheme="majorHAnsi" w:hAnsiTheme="majorHAnsi"/>
          <w:color w:val="1F497D" w:themeColor="text2"/>
          <w:sz w:val="22"/>
          <w:szCs w:val="22"/>
          <w:lang w:val="sk-SK"/>
        </w:rPr>
        <w:t xml:space="preserve"> – Song </w:t>
      </w:r>
      <w:proofErr w:type="spellStart"/>
      <w:r w:rsidR="00F3698F" w:rsidRPr="009B4CA6">
        <w:rPr>
          <w:rFonts w:asciiTheme="majorHAnsi" w:hAnsiTheme="majorHAnsi"/>
          <w:color w:val="1F497D" w:themeColor="text2"/>
          <w:sz w:val="22"/>
          <w:szCs w:val="22"/>
          <w:lang w:val="sk-SK"/>
        </w:rPr>
        <w:t>Geping</w:t>
      </w:r>
      <w:proofErr w:type="spellEnd"/>
    </w:p>
    <w:p w14:paraId="3F12BCB0" w14:textId="2D51037E" w:rsidR="00E863EA" w:rsidRPr="009B4CA6" w:rsidRDefault="00E863EA" w:rsidP="00E863EA">
      <w:pPr>
        <w:ind w:left="1678"/>
        <w:jc w:val="left"/>
        <w:rPr>
          <w:rFonts w:asciiTheme="majorHAnsi" w:hAnsiTheme="majorHAnsi"/>
          <w:i/>
          <w:color w:val="1F497D" w:themeColor="text2"/>
          <w:sz w:val="22"/>
          <w:szCs w:val="22"/>
          <w:lang w:val="sk-SK"/>
        </w:rPr>
      </w:pPr>
      <w:r w:rsidRPr="009B4CA6">
        <w:rPr>
          <w:rFonts w:asciiTheme="majorHAnsi" w:eastAsia="FangSong_GB2312" w:hAnsiTheme="majorHAnsi"/>
          <w:i/>
          <w:sz w:val="22"/>
          <w:szCs w:val="22"/>
        </w:rPr>
        <w:t xml:space="preserve">Keynote speech by Vice </w:t>
      </w:r>
      <w:r w:rsidR="00F3698F" w:rsidRPr="009B4CA6">
        <w:rPr>
          <w:rFonts w:asciiTheme="majorHAnsi" w:eastAsia="FangSong_GB2312" w:hAnsiTheme="majorHAnsi"/>
          <w:i/>
          <w:sz w:val="22"/>
          <w:szCs w:val="22"/>
        </w:rPr>
        <w:t>President</w:t>
      </w:r>
      <w:r w:rsidRPr="009B4CA6">
        <w:rPr>
          <w:rFonts w:asciiTheme="majorHAnsi" w:eastAsia="FangSong_GB2312" w:hAnsiTheme="majorHAnsi"/>
          <w:i/>
          <w:sz w:val="22"/>
          <w:szCs w:val="22"/>
        </w:rPr>
        <w:t xml:space="preserve"> of CCPIT Shandong</w:t>
      </w:r>
      <w:r w:rsidR="00F3698F" w:rsidRPr="009B4CA6">
        <w:rPr>
          <w:rFonts w:asciiTheme="majorHAnsi" w:eastAsia="FangSong_GB2312" w:hAnsiTheme="majorHAnsi"/>
          <w:i/>
          <w:sz w:val="22"/>
          <w:szCs w:val="22"/>
        </w:rPr>
        <w:t xml:space="preserve"> – Song </w:t>
      </w:r>
      <w:proofErr w:type="spellStart"/>
      <w:r w:rsidR="00F3698F" w:rsidRPr="009B4CA6">
        <w:rPr>
          <w:rFonts w:asciiTheme="majorHAnsi" w:eastAsia="FangSong_GB2312" w:hAnsiTheme="majorHAnsi"/>
          <w:i/>
          <w:sz w:val="22"/>
          <w:szCs w:val="22"/>
        </w:rPr>
        <w:t>Geping</w:t>
      </w:r>
      <w:proofErr w:type="spellEnd"/>
    </w:p>
    <w:p w14:paraId="47579E73" w14:textId="77777777" w:rsidR="00E863EA" w:rsidRPr="009B4CA6" w:rsidRDefault="00E863EA" w:rsidP="003431CB">
      <w:pPr>
        <w:ind w:left="1680"/>
        <w:jc w:val="left"/>
        <w:rPr>
          <w:rFonts w:asciiTheme="majorHAnsi" w:hAnsiTheme="majorHAnsi"/>
          <w:color w:val="1F497D" w:themeColor="text2"/>
          <w:sz w:val="22"/>
          <w:szCs w:val="22"/>
          <w:lang w:val="sk-SK"/>
        </w:rPr>
      </w:pPr>
    </w:p>
    <w:p w14:paraId="3051960E" w14:textId="02EBBF34" w:rsidR="00C440B2" w:rsidRPr="009B4CA6" w:rsidRDefault="00D56E23" w:rsidP="003431CB">
      <w:pPr>
        <w:ind w:left="1680"/>
        <w:jc w:val="left"/>
        <w:rPr>
          <w:rFonts w:asciiTheme="majorHAnsi" w:hAnsiTheme="majorHAnsi"/>
          <w:color w:val="1F497D" w:themeColor="text2"/>
          <w:sz w:val="22"/>
          <w:szCs w:val="22"/>
          <w:lang w:val="sk-SK"/>
        </w:rPr>
      </w:pPr>
      <w:r w:rsidRPr="009B4CA6">
        <w:rPr>
          <w:rFonts w:asciiTheme="majorHAnsi" w:hAnsiTheme="majorHAnsi"/>
          <w:color w:val="1F497D" w:themeColor="text2"/>
          <w:sz w:val="22"/>
          <w:szCs w:val="22"/>
          <w:lang w:val="sk-SK"/>
        </w:rPr>
        <w:t>S</w:t>
      </w:r>
      <w:r w:rsidR="005E49BE" w:rsidRPr="009B4CA6">
        <w:rPr>
          <w:rFonts w:asciiTheme="majorHAnsi" w:hAnsiTheme="majorHAnsi"/>
          <w:color w:val="1F497D" w:themeColor="text2"/>
          <w:sz w:val="22"/>
          <w:szCs w:val="22"/>
          <w:lang w:val="sk-SK"/>
        </w:rPr>
        <w:t>lávnostn</w:t>
      </w:r>
      <w:r w:rsidR="00C440B2" w:rsidRPr="009B4CA6">
        <w:rPr>
          <w:rFonts w:asciiTheme="majorHAnsi" w:hAnsiTheme="majorHAnsi"/>
          <w:color w:val="1F497D" w:themeColor="text2"/>
          <w:sz w:val="22"/>
          <w:szCs w:val="22"/>
          <w:lang w:val="sk-SK"/>
        </w:rPr>
        <w:t>é</w:t>
      </w:r>
      <w:r w:rsidR="005E49BE" w:rsidRPr="009B4CA6">
        <w:rPr>
          <w:rFonts w:asciiTheme="majorHAnsi" w:hAnsiTheme="majorHAnsi"/>
          <w:color w:val="1F497D" w:themeColor="text2"/>
          <w:sz w:val="22"/>
          <w:szCs w:val="22"/>
          <w:lang w:val="sk-SK"/>
        </w:rPr>
        <w:t xml:space="preserve"> podp</w:t>
      </w:r>
      <w:r w:rsidR="00C440B2" w:rsidRPr="009B4CA6">
        <w:rPr>
          <w:rFonts w:asciiTheme="majorHAnsi" w:hAnsiTheme="majorHAnsi"/>
          <w:color w:val="1F497D" w:themeColor="text2"/>
          <w:sz w:val="22"/>
          <w:szCs w:val="22"/>
          <w:lang w:val="sk-SK"/>
        </w:rPr>
        <w:t>ísanie</w:t>
      </w:r>
      <w:r w:rsidR="005E49BE" w:rsidRPr="009B4CA6">
        <w:rPr>
          <w:rFonts w:asciiTheme="majorHAnsi" w:hAnsiTheme="majorHAnsi"/>
          <w:color w:val="1F497D" w:themeColor="text2"/>
          <w:sz w:val="22"/>
          <w:szCs w:val="22"/>
          <w:lang w:val="sk-SK"/>
        </w:rPr>
        <w:t xml:space="preserve"> Memorand</w:t>
      </w:r>
      <w:r w:rsidR="00C440B2" w:rsidRPr="009B4CA6">
        <w:rPr>
          <w:rFonts w:asciiTheme="majorHAnsi" w:hAnsiTheme="majorHAnsi"/>
          <w:color w:val="1F497D" w:themeColor="text2"/>
          <w:sz w:val="22"/>
          <w:szCs w:val="22"/>
          <w:lang w:val="sk-SK"/>
        </w:rPr>
        <w:t>a</w:t>
      </w:r>
      <w:r w:rsidR="005E49BE" w:rsidRPr="009B4CA6">
        <w:rPr>
          <w:rFonts w:asciiTheme="majorHAnsi" w:hAnsiTheme="majorHAnsi"/>
          <w:color w:val="1F497D" w:themeColor="text2"/>
          <w:sz w:val="22"/>
          <w:szCs w:val="22"/>
          <w:lang w:val="sk-SK"/>
        </w:rPr>
        <w:t xml:space="preserve"> o</w:t>
      </w:r>
      <w:r w:rsidR="00C440B2" w:rsidRPr="009B4CA6">
        <w:rPr>
          <w:rFonts w:asciiTheme="majorHAnsi" w:hAnsiTheme="majorHAnsi"/>
          <w:color w:val="1F497D" w:themeColor="text2"/>
          <w:sz w:val="22"/>
          <w:szCs w:val="22"/>
          <w:lang w:val="sk-SK"/>
        </w:rPr>
        <w:t xml:space="preserve"> spolupráci </w:t>
      </w:r>
      <w:r w:rsidR="005E49BE" w:rsidRPr="009B4CA6">
        <w:rPr>
          <w:rFonts w:asciiTheme="majorHAnsi" w:hAnsiTheme="majorHAnsi"/>
          <w:color w:val="1F497D" w:themeColor="text2"/>
          <w:sz w:val="22"/>
          <w:szCs w:val="22"/>
          <w:lang w:val="sk-SK"/>
        </w:rPr>
        <w:t>medzi</w:t>
      </w:r>
      <w:r w:rsidR="00E863EA" w:rsidRPr="009B4CA6">
        <w:rPr>
          <w:rFonts w:asciiTheme="majorHAnsi" w:hAnsiTheme="majorHAnsi"/>
          <w:color w:val="1F497D" w:themeColor="text2"/>
          <w:sz w:val="22"/>
          <w:szCs w:val="22"/>
          <w:lang w:val="sk-SK"/>
        </w:rPr>
        <w:t xml:space="preserve"> </w:t>
      </w:r>
      <w:r w:rsidR="00C312FA" w:rsidRPr="009B4CA6">
        <w:rPr>
          <w:rFonts w:asciiTheme="majorHAnsi" w:hAnsiTheme="majorHAnsi"/>
          <w:color w:val="1F497D" w:themeColor="text2"/>
          <w:sz w:val="22"/>
          <w:szCs w:val="22"/>
          <w:lang w:val="sk-SK"/>
        </w:rPr>
        <w:t>S</w:t>
      </w:r>
      <w:r w:rsidR="00C440B2" w:rsidRPr="009B4CA6">
        <w:rPr>
          <w:rFonts w:asciiTheme="majorHAnsi" w:hAnsiTheme="majorHAnsi"/>
          <w:color w:val="1F497D" w:themeColor="text2"/>
          <w:sz w:val="22"/>
          <w:szCs w:val="22"/>
          <w:lang w:val="sk-SK"/>
        </w:rPr>
        <w:t>ČOK</w:t>
      </w:r>
      <w:r w:rsidR="005E49BE" w:rsidRPr="009B4CA6">
        <w:rPr>
          <w:rFonts w:asciiTheme="majorHAnsi" w:hAnsiTheme="majorHAnsi"/>
          <w:color w:val="1F497D" w:themeColor="text2"/>
          <w:sz w:val="22"/>
          <w:szCs w:val="22"/>
          <w:lang w:val="sk-SK"/>
        </w:rPr>
        <w:t xml:space="preserve"> a CCPIT </w:t>
      </w:r>
      <w:proofErr w:type="spellStart"/>
      <w:r w:rsidR="005E49BE" w:rsidRPr="009B4CA6">
        <w:rPr>
          <w:rFonts w:asciiTheme="majorHAnsi" w:hAnsiTheme="majorHAnsi"/>
          <w:color w:val="1F497D" w:themeColor="text2"/>
          <w:sz w:val="22"/>
          <w:szCs w:val="22"/>
          <w:lang w:val="sk-SK"/>
        </w:rPr>
        <w:t>Shandong</w:t>
      </w:r>
      <w:proofErr w:type="spellEnd"/>
    </w:p>
    <w:p w14:paraId="5F0CEFC5" w14:textId="77B9386D" w:rsidR="00E863EA" w:rsidRPr="009B4CA6" w:rsidRDefault="00E863EA" w:rsidP="00E863EA">
      <w:pPr>
        <w:ind w:left="1259" w:firstLine="420"/>
        <w:rPr>
          <w:rFonts w:asciiTheme="majorHAnsi" w:hAnsiTheme="majorHAnsi"/>
          <w:i/>
          <w:sz w:val="22"/>
          <w:szCs w:val="22"/>
        </w:rPr>
      </w:pPr>
      <w:r w:rsidRPr="009B4CA6">
        <w:rPr>
          <w:rFonts w:asciiTheme="majorHAnsi" w:hAnsiTheme="majorHAnsi"/>
          <w:i/>
          <w:sz w:val="22"/>
          <w:szCs w:val="22"/>
        </w:rPr>
        <w:t>Signing Ceremony: Memorandum of Understanding between SSCC and CCPIT Shandong</w:t>
      </w:r>
    </w:p>
    <w:p w14:paraId="2912D35B" w14:textId="77777777" w:rsidR="00E863EA" w:rsidRPr="009B4CA6" w:rsidRDefault="00E863EA" w:rsidP="003431CB">
      <w:pPr>
        <w:ind w:left="1680"/>
        <w:jc w:val="left"/>
        <w:rPr>
          <w:rFonts w:asciiTheme="majorHAnsi" w:hAnsiTheme="majorHAnsi"/>
          <w:color w:val="1F497D" w:themeColor="text2"/>
          <w:sz w:val="24"/>
          <w:lang w:val="sk-SK"/>
        </w:rPr>
      </w:pPr>
    </w:p>
    <w:p w14:paraId="02D04240" w14:textId="133AFA7A" w:rsidR="00D56E23" w:rsidRPr="009B4CA6" w:rsidRDefault="00C440B2" w:rsidP="00DE0F85">
      <w:pPr>
        <w:jc w:val="left"/>
        <w:rPr>
          <w:rFonts w:asciiTheme="majorHAnsi" w:hAnsiTheme="majorHAnsi"/>
          <w:color w:val="1F497D" w:themeColor="text2"/>
          <w:sz w:val="24"/>
          <w:lang w:val="sk-SK"/>
        </w:rPr>
      </w:pPr>
      <w:r w:rsidRPr="009B4CA6">
        <w:rPr>
          <w:rFonts w:asciiTheme="majorHAnsi" w:hAnsiTheme="majorHAnsi"/>
          <w:color w:val="1F497D" w:themeColor="text2"/>
          <w:sz w:val="24"/>
          <w:lang w:val="sk-SK"/>
        </w:rPr>
        <w:t>1</w:t>
      </w:r>
      <w:r w:rsidR="00F3698F" w:rsidRPr="009B4CA6">
        <w:rPr>
          <w:rFonts w:asciiTheme="majorHAnsi" w:hAnsiTheme="majorHAnsi"/>
          <w:color w:val="1F497D" w:themeColor="text2"/>
          <w:sz w:val="24"/>
          <w:lang w:val="sk-SK"/>
        </w:rPr>
        <w:t>0</w:t>
      </w:r>
      <w:r w:rsidRPr="009B4CA6">
        <w:rPr>
          <w:rFonts w:asciiTheme="majorHAnsi" w:hAnsiTheme="majorHAnsi"/>
          <w:color w:val="1F497D" w:themeColor="text2"/>
          <w:sz w:val="24"/>
          <w:lang w:val="sk-SK"/>
        </w:rPr>
        <w:t>.</w:t>
      </w:r>
      <w:r w:rsidR="000B7FE8" w:rsidRPr="009B4CA6">
        <w:rPr>
          <w:rFonts w:asciiTheme="majorHAnsi" w:hAnsiTheme="majorHAnsi"/>
          <w:color w:val="1F497D" w:themeColor="text2"/>
          <w:sz w:val="24"/>
          <w:lang w:val="sk-SK"/>
        </w:rPr>
        <w:t>15</w:t>
      </w:r>
      <w:r w:rsidRPr="009B4CA6">
        <w:rPr>
          <w:rFonts w:asciiTheme="majorHAnsi" w:hAnsiTheme="majorHAnsi"/>
          <w:color w:val="1F497D" w:themeColor="text2"/>
          <w:sz w:val="24"/>
          <w:lang w:val="sk-SK"/>
        </w:rPr>
        <w:t xml:space="preserve"> – 1</w:t>
      </w:r>
      <w:r w:rsidR="00F3698F" w:rsidRPr="009B4CA6">
        <w:rPr>
          <w:rFonts w:asciiTheme="majorHAnsi" w:hAnsiTheme="majorHAnsi"/>
          <w:color w:val="1F497D" w:themeColor="text2"/>
          <w:sz w:val="24"/>
          <w:lang w:val="sk-SK"/>
        </w:rPr>
        <w:t>0</w:t>
      </w:r>
      <w:r w:rsidRPr="009B4CA6">
        <w:rPr>
          <w:rFonts w:asciiTheme="majorHAnsi" w:hAnsiTheme="majorHAnsi"/>
          <w:color w:val="1F497D" w:themeColor="text2"/>
          <w:sz w:val="24"/>
          <w:lang w:val="sk-SK"/>
        </w:rPr>
        <w:t>.</w:t>
      </w:r>
      <w:r w:rsidR="000B7FE8" w:rsidRPr="009B4CA6">
        <w:rPr>
          <w:rFonts w:asciiTheme="majorHAnsi" w:hAnsiTheme="majorHAnsi"/>
          <w:color w:val="1F497D" w:themeColor="text2"/>
          <w:sz w:val="24"/>
          <w:lang w:val="sk-SK"/>
        </w:rPr>
        <w:t>3</w:t>
      </w:r>
      <w:r w:rsidRPr="009B4CA6">
        <w:rPr>
          <w:rFonts w:asciiTheme="majorHAnsi" w:hAnsiTheme="majorHAnsi"/>
          <w:color w:val="1F497D" w:themeColor="text2"/>
          <w:sz w:val="24"/>
          <w:lang w:val="sk-SK"/>
        </w:rPr>
        <w:t>5</w:t>
      </w:r>
      <w:r w:rsidRPr="009B4CA6">
        <w:rPr>
          <w:rFonts w:asciiTheme="majorHAnsi" w:hAnsiTheme="majorHAnsi"/>
          <w:color w:val="1F497D" w:themeColor="text2"/>
          <w:sz w:val="24"/>
          <w:lang w:val="sk-SK"/>
        </w:rPr>
        <w:tab/>
        <w:t>P</w:t>
      </w:r>
      <w:r w:rsidR="005E49BE" w:rsidRPr="009B4CA6">
        <w:rPr>
          <w:rFonts w:asciiTheme="majorHAnsi" w:hAnsiTheme="majorHAnsi"/>
          <w:color w:val="1F497D" w:themeColor="text2"/>
          <w:sz w:val="24"/>
          <w:lang w:val="sk-SK"/>
        </w:rPr>
        <w:t>restávka na kávu</w:t>
      </w:r>
    </w:p>
    <w:p w14:paraId="119585C4" w14:textId="69BE318C" w:rsidR="00DE0F85" w:rsidRPr="009B4CA6" w:rsidRDefault="00DE0F85" w:rsidP="00DE0F85">
      <w:pPr>
        <w:jc w:val="left"/>
        <w:rPr>
          <w:rFonts w:asciiTheme="majorHAnsi" w:hAnsiTheme="majorHAnsi"/>
          <w:i/>
          <w:sz w:val="22"/>
          <w:szCs w:val="22"/>
          <w:lang w:val="sk-SK"/>
        </w:rPr>
      </w:pPr>
      <w:r w:rsidRPr="009B4CA6">
        <w:rPr>
          <w:rFonts w:asciiTheme="majorHAnsi" w:hAnsiTheme="majorHAnsi"/>
          <w:color w:val="1F497D" w:themeColor="text2"/>
          <w:sz w:val="24"/>
          <w:lang w:val="sk-SK"/>
        </w:rPr>
        <w:tab/>
      </w:r>
      <w:r w:rsidRPr="009B4CA6">
        <w:rPr>
          <w:rFonts w:asciiTheme="majorHAnsi" w:hAnsiTheme="majorHAnsi"/>
          <w:color w:val="1F497D" w:themeColor="text2"/>
          <w:sz w:val="24"/>
          <w:lang w:val="sk-SK"/>
        </w:rPr>
        <w:tab/>
      </w:r>
      <w:r w:rsidRPr="009B4CA6">
        <w:rPr>
          <w:rFonts w:asciiTheme="majorHAnsi" w:hAnsiTheme="majorHAnsi"/>
          <w:color w:val="1F497D" w:themeColor="text2"/>
          <w:sz w:val="24"/>
          <w:lang w:val="sk-SK"/>
        </w:rPr>
        <w:tab/>
      </w:r>
      <w:r w:rsidRPr="009B4CA6">
        <w:rPr>
          <w:rFonts w:asciiTheme="majorHAnsi" w:hAnsiTheme="majorHAnsi"/>
          <w:color w:val="1F497D" w:themeColor="text2"/>
          <w:sz w:val="24"/>
          <w:lang w:val="sk-SK"/>
        </w:rPr>
        <w:tab/>
      </w:r>
      <w:proofErr w:type="spellStart"/>
      <w:r w:rsidRPr="009B4CA6">
        <w:rPr>
          <w:rFonts w:asciiTheme="majorHAnsi" w:hAnsiTheme="majorHAnsi"/>
          <w:i/>
          <w:sz w:val="22"/>
          <w:szCs w:val="22"/>
          <w:lang w:val="sk-SK"/>
        </w:rPr>
        <w:t>Caffe</w:t>
      </w:r>
      <w:proofErr w:type="spellEnd"/>
      <w:r w:rsidRPr="009B4CA6">
        <w:rPr>
          <w:rFonts w:asciiTheme="majorHAnsi" w:hAnsiTheme="majorHAnsi"/>
          <w:i/>
          <w:sz w:val="22"/>
          <w:szCs w:val="22"/>
          <w:lang w:val="sk-SK"/>
        </w:rPr>
        <w:t xml:space="preserve"> Break</w:t>
      </w:r>
    </w:p>
    <w:p w14:paraId="42AF47C1" w14:textId="77777777" w:rsidR="00DE0F85" w:rsidRPr="009B4CA6" w:rsidRDefault="00DE0F85" w:rsidP="00DE0F85">
      <w:pPr>
        <w:jc w:val="left"/>
        <w:rPr>
          <w:rFonts w:asciiTheme="majorHAnsi" w:hAnsiTheme="majorHAnsi"/>
          <w:i/>
          <w:sz w:val="22"/>
          <w:szCs w:val="22"/>
          <w:lang w:val="sk-SK"/>
        </w:rPr>
      </w:pPr>
    </w:p>
    <w:p w14:paraId="3232BC90" w14:textId="75871937" w:rsidR="00F3698F" w:rsidRPr="009B4CA6" w:rsidRDefault="00C440B2" w:rsidP="00F3698F">
      <w:pPr>
        <w:jc w:val="left"/>
        <w:rPr>
          <w:rFonts w:asciiTheme="majorHAnsi" w:hAnsiTheme="majorHAnsi"/>
          <w:color w:val="1F497D" w:themeColor="text2"/>
          <w:sz w:val="22"/>
          <w:szCs w:val="22"/>
          <w:lang w:val="sk-SK"/>
        </w:rPr>
      </w:pPr>
      <w:r w:rsidRPr="009B4CA6">
        <w:rPr>
          <w:rFonts w:asciiTheme="majorHAnsi" w:hAnsiTheme="majorHAnsi"/>
          <w:color w:val="1F497D" w:themeColor="text2"/>
          <w:sz w:val="24"/>
          <w:lang w:val="sk-SK"/>
        </w:rPr>
        <w:t>1</w:t>
      </w:r>
      <w:r w:rsidR="00F3698F" w:rsidRPr="009B4CA6">
        <w:rPr>
          <w:rFonts w:asciiTheme="majorHAnsi" w:hAnsiTheme="majorHAnsi"/>
          <w:color w:val="1F497D" w:themeColor="text2"/>
          <w:sz w:val="24"/>
          <w:lang w:val="sk-SK"/>
        </w:rPr>
        <w:t>0</w:t>
      </w:r>
      <w:r w:rsidRPr="009B4CA6">
        <w:rPr>
          <w:rFonts w:asciiTheme="majorHAnsi" w:hAnsiTheme="majorHAnsi"/>
          <w:color w:val="1F497D" w:themeColor="text2"/>
          <w:sz w:val="24"/>
          <w:lang w:val="sk-SK"/>
        </w:rPr>
        <w:t>.</w:t>
      </w:r>
      <w:r w:rsidR="000B7FE8" w:rsidRPr="009B4CA6">
        <w:rPr>
          <w:rFonts w:asciiTheme="majorHAnsi" w:hAnsiTheme="majorHAnsi"/>
          <w:color w:val="1F497D" w:themeColor="text2"/>
          <w:sz w:val="24"/>
          <w:lang w:val="sk-SK"/>
        </w:rPr>
        <w:t>3</w:t>
      </w:r>
      <w:r w:rsidRPr="009B4CA6">
        <w:rPr>
          <w:rFonts w:asciiTheme="majorHAnsi" w:hAnsiTheme="majorHAnsi"/>
          <w:color w:val="1F497D" w:themeColor="text2"/>
          <w:sz w:val="24"/>
          <w:lang w:val="sk-SK"/>
        </w:rPr>
        <w:t>5 – 1</w:t>
      </w:r>
      <w:r w:rsidR="00F3698F" w:rsidRPr="009B4CA6">
        <w:rPr>
          <w:rFonts w:asciiTheme="majorHAnsi" w:hAnsiTheme="majorHAnsi"/>
          <w:color w:val="1F497D" w:themeColor="text2"/>
          <w:sz w:val="24"/>
          <w:lang w:val="sk-SK"/>
        </w:rPr>
        <w:t>0</w:t>
      </w:r>
      <w:r w:rsidRPr="009B4CA6">
        <w:rPr>
          <w:rFonts w:asciiTheme="majorHAnsi" w:hAnsiTheme="majorHAnsi"/>
          <w:color w:val="1F497D" w:themeColor="text2"/>
          <w:sz w:val="24"/>
          <w:lang w:val="sk-SK"/>
        </w:rPr>
        <w:t>.</w:t>
      </w:r>
      <w:r w:rsidR="000B7FE8" w:rsidRPr="009B4CA6">
        <w:rPr>
          <w:rFonts w:asciiTheme="majorHAnsi" w:hAnsiTheme="majorHAnsi"/>
          <w:color w:val="1F497D" w:themeColor="text2"/>
          <w:sz w:val="24"/>
          <w:lang w:val="sk-SK"/>
        </w:rPr>
        <w:t>45</w:t>
      </w:r>
      <w:r w:rsidRPr="009B4CA6">
        <w:rPr>
          <w:rFonts w:asciiTheme="majorHAnsi" w:hAnsiTheme="majorHAnsi"/>
          <w:color w:val="1F497D" w:themeColor="text2"/>
          <w:sz w:val="24"/>
          <w:lang w:val="sk-SK"/>
        </w:rPr>
        <w:tab/>
      </w:r>
      <w:r w:rsidR="00F3698F" w:rsidRPr="009B4CA6">
        <w:rPr>
          <w:rFonts w:asciiTheme="majorHAnsi" w:hAnsiTheme="majorHAnsi"/>
          <w:color w:val="1F497D" w:themeColor="text2"/>
          <w:sz w:val="22"/>
          <w:szCs w:val="22"/>
          <w:lang w:val="sk-SK"/>
        </w:rPr>
        <w:t>Prezentácia SARIO</w:t>
      </w:r>
    </w:p>
    <w:p w14:paraId="5F78B548" w14:textId="7A722166" w:rsidR="00F3698F" w:rsidRPr="009B4CA6" w:rsidRDefault="00F3698F" w:rsidP="00F3698F">
      <w:pPr>
        <w:jc w:val="left"/>
        <w:rPr>
          <w:rFonts w:asciiTheme="majorHAnsi" w:hAnsiTheme="majorHAnsi"/>
          <w:i/>
          <w:color w:val="1F497D" w:themeColor="text2"/>
          <w:sz w:val="22"/>
          <w:szCs w:val="22"/>
        </w:rPr>
      </w:pPr>
      <w:r w:rsidRPr="009B4CA6">
        <w:rPr>
          <w:rFonts w:asciiTheme="majorHAnsi" w:hAnsiTheme="majorHAnsi"/>
          <w:color w:val="1F497D" w:themeColor="text2"/>
          <w:sz w:val="22"/>
          <w:szCs w:val="22"/>
          <w:lang w:val="sk-SK"/>
        </w:rPr>
        <w:tab/>
      </w:r>
      <w:r w:rsidRPr="009B4CA6">
        <w:rPr>
          <w:rFonts w:asciiTheme="majorHAnsi" w:hAnsiTheme="majorHAnsi"/>
          <w:color w:val="1F497D" w:themeColor="text2"/>
          <w:sz w:val="22"/>
          <w:szCs w:val="22"/>
          <w:lang w:val="sk-SK"/>
        </w:rPr>
        <w:tab/>
      </w:r>
      <w:r w:rsidRPr="009B4CA6">
        <w:rPr>
          <w:rFonts w:asciiTheme="majorHAnsi" w:hAnsiTheme="majorHAnsi"/>
          <w:color w:val="1F497D" w:themeColor="text2"/>
          <w:sz w:val="22"/>
          <w:szCs w:val="22"/>
          <w:lang w:val="sk-SK"/>
        </w:rPr>
        <w:tab/>
      </w:r>
      <w:r w:rsidRPr="009B4CA6">
        <w:rPr>
          <w:rFonts w:asciiTheme="majorHAnsi" w:hAnsiTheme="majorHAnsi"/>
          <w:color w:val="1F497D" w:themeColor="text2"/>
          <w:sz w:val="22"/>
          <w:szCs w:val="22"/>
          <w:lang w:val="sk-SK"/>
        </w:rPr>
        <w:tab/>
      </w:r>
      <w:r w:rsidRPr="009B4CA6">
        <w:rPr>
          <w:rFonts w:asciiTheme="majorHAnsi" w:hAnsiTheme="majorHAnsi"/>
          <w:i/>
          <w:sz w:val="22"/>
          <w:szCs w:val="22"/>
        </w:rPr>
        <w:t xml:space="preserve">Presentation by the SARIO </w:t>
      </w:r>
    </w:p>
    <w:p w14:paraId="2DDDCAF6" w14:textId="77777777" w:rsidR="00F3698F" w:rsidRPr="009B4CA6" w:rsidRDefault="00F3698F" w:rsidP="00DE0F85">
      <w:pPr>
        <w:jc w:val="left"/>
        <w:rPr>
          <w:rFonts w:asciiTheme="majorHAnsi" w:hAnsiTheme="majorHAnsi"/>
          <w:color w:val="1F497D" w:themeColor="text2"/>
          <w:sz w:val="24"/>
          <w:lang w:val="sk-SK"/>
        </w:rPr>
      </w:pPr>
    </w:p>
    <w:p w14:paraId="576AED21" w14:textId="1A48157E" w:rsidR="00D56E23" w:rsidRPr="009B4CA6" w:rsidRDefault="00F3698F" w:rsidP="00F3698F">
      <w:pPr>
        <w:jc w:val="left"/>
        <w:rPr>
          <w:rFonts w:asciiTheme="majorHAnsi" w:hAnsiTheme="majorHAnsi"/>
          <w:color w:val="1F497D" w:themeColor="text2"/>
          <w:sz w:val="22"/>
          <w:szCs w:val="22"/>
          <w:lang w:val="sk-SK"/>
        </w:rPr>
      </w:pPr>
      <w:r w:rsidRPr="009B4CA6">
        <w:rPr>
          <w:rFonts w:asciiTheme="majorHAnsi" w:hAnsiTheme="majorHAnsi"/>
          <w:color w:val="1F497D" w:themeColor="text2"/>
          <w:sz w:val="22"/>
          <w:szCs w:val="22"/>
          <w:lang w:val="sk-SK"/>
        </w:rPr>
        <w:t>10.</w:t>
      </w:r>
      <w:r w:rsidR="000B7FE8" w:rsidRPr="009B4CA6">
        <w:rPr>
          <w:rFonts w:asciiTheme="majorHAnsi" w:hAnsiTheme="majorHAnsi"/>
          <w:color w:val="1F497D" w:themeColor="text2"/>
          <w:sz w:val="22"/>
          <w:szCs w:val="22"/>
          <w:lang w:val="sk-SK"/>
        </w:rPr>
        <w:t>45</w:t>
      </w:r>
      <w:r w:rsidRPr="009B4CA6">
        <w:rPr>
          <w:rFonts w:asciiTheme="majorHAnsi" w:hAnsiTheme="majorHAnsi"/>
          <w:color w:val="1F497D" w:themeColor="text2"/>
          <w:sz w:val="22"/>
          <w:szCs w:val="22"/>
          <w:lang w:val="sk-SK"/>
        </w:rPr>
        <w:t xml:space="preserve"> </w:t>
      </w:r>
      <w:r w:rsidR="000B7FE8" w:rsidRPr="009B4CA6">
        <w:rPr>
          <w:rFonts w:asciiTheme="majorHAnsi" w:hAnsiTheme="majorHAnsi"/>
          <w:color w:val="1F497D" w:themeColor="text2"/>
          <w:sz w:val="22"/>
          <w:szCs w:val="22"/>
          <w:lang w:val="sk-SK"/>
        </w:rPr>
        <w:t>–</w:t>
      </w:r>
      <w:r w:rsidRPr="009B4CA6">
        <w:rPr>
          <w:rFonts w:asciiTheme="majorHAnsi" w:hAnsiTheme="majorHAnsi"/>
          <w:color w:val="1F497D" w:themeColor="text2"/>
          <w:sz w:val="22"/>
          <w:szCs w:val="22"/>
          <w:lang w:val="sk-SK"/>
        </w:rPr>
        <w:t xml:space="preserve"> </w:t>
      </w:r>
      <w:r w:rsidR="000B7FE8" w:rsidRPr="009B4CA6">
        <w:rPr>
          <w:rFonts w:asciiTheme="majorHAnsi" w:hAnsiTheme="majorHAnsi"/>
          <w:color w:val="1F497D" w:themeColor="text2"/>
          <w:sz w:val="22"/>
          <w:szCs w:val="22"/>
          <w:lang w:val="sk-SK"/>
        </w:rPr>
        <w:t>11.15</w:t>
      </w:r>
      <w:r w:rsidR="000B7FE8" w:rsidRPr="009B4CA6">
        <w:rPr>
          <w:rFonts w:asciiTheme="majorHAnsi" w:hAnsiTheme="majorHAnsi"/>
          <w:color w:val="1F497D" w:themeColor="text2"/>
          <w:sz w:val="22"/>
          <w:szCs w:val="22"/>
          <w:lang w:val="sk-SK"/>
        </w:rPr>
        <w:tab/>
      </w:r>
      <w:r w:rsidR="000B7FE8" w:rsidRPr="009B4CA6">
        <w:rPr>
          <w:rFonts w:asciiTheme="majorHAnsi" w:hAnsiTheme="majorHAnsi"/>
          <w:color w:val="1F497D" w:themeColor="text2"/>
          <w:sz w:val="22"/>
          <w:szCs w:val="22"/>
          <w:lang w:val="sk-SK"/>
        </w:rPr>
        <w:tab/>
      </w:r>
      <w:r w:rsidR="00C440B2" w:rsidRPr="009B4CA6">
        <w:rPr>
          <w:rFonts w:asciiTheme="majorHAnsi" w:hAnsiTheme="majorHAnsi"/>
          <w:color w:val="1F497D" w:themeColor="text2"/>
          <w:sz w:val="22"/>
          <w:szCs w:val="22"/>
          <w:lang w:val="sk-SK"/>
        </w:rPr>
        <w:t>Prezentácie účastníkov</w:t>
      </w:r>
    </w:p>
    <w:p w14:paraId="59608929" w14:textId="6E306700" w:rsidR="00DE0F85" w:rsidRPr="009B4CA6" w:rsidRDefault="00DE0F85" w:rsidP="00DE0F85">
      <w:pPr>
        <w:jc w:val="left"/>
        <w:rPr>
          <w:rFonts w:asciiTheme="majorHAnsi" w:hAnsiTheme="majorHAnsi"/>
          <w:i/>
          <w:color w:val="1F497D" w:themeColor="text2"/>
          <w:sz w:val="22"/>
          <w:szCs w:val="22"/>
        </w:rPr>
      </w:pPr>
      <w:r w:rsidRPr="009B4CA6">
        <w:rPr>
          <w:rFonts w:asciiTheme="majorHAnsi" w:hAnsiTheme="majorHAnsi"/>
          <w:color w:val="1F497D" w:themeColor="text2"/>
          <w:sz w:val="22"/>
          <w:szCs w:val="22"/>
          <w:lang w:val="sk-SK"/>
        </w:rPr>
        <w:tab/>
      </w:r>
      <w:r w:rsidRPr="009B4CA6">
        <w:rPr>
          <w:rFonts w:asciiTheme="majorHAnsi" w:hAnsiTheme="majorHAnsi"/>
          <w:color w:val="1F497D" w:themeColor="text2"/>
          <w:sz w:val="22"/>
          <w:szCs w:val="22"/>
          <w:lang w:val="sk-SK"/>
        </w:rPr>
        <w:tab/>
      </w:r>
      <w:r w:rsidRPr="009B4CA6">
        <w:rPr>
          <w:rFonts w:asciiTheme="majorHAnsi" w:hAnsiTheme="majorHAnsi"/>
          <w:color w:val="1F497D" w:themeColor="text2"/>
          <w:sz w:val="22"/>
          <w:szCs w:val="22"/>
          <w:lang w:val="sk-SK"/>
        </w:rPr>
        <w:tab/>
      </w:r>
      <w:r w:rsidRPr="009B4CA6">
        <w:rPr>
          <w:rFonts w:asciiTheme="majorHAnsi" w:hAnsiTheme="majorHAnsi"/>
          <w:color w:val="1F497D" w:themeColor="text2"/>
          <w:sz w:val="22"/>
          <w:szCs w:val="22"/>
          <w:lang w:val="sk-SK"/>
        </w:rPr>
        <w:tab/>
      </w:r>
      <w:r w:rsidRPr="009B4CA6">
        <w:rPr>
          <w:rFonts w:asciiTheme="majorHAnsi" w:hAnsiTheme="majorHAnsi"/>
          <w:i/>
          <w:sz w:val="22"/>
          <w:szCs w:val="22"/>
        </w:rPr>
        <w:t>Presentation</w:t>
      </w:r>
      <w:r w:rsidR="0061366B" w:rsidRPr="009B4CA6">
        <w:rPr>
          <w:rFonts w:asciiTheme="majorHAnsi" w:hAnsiTheme="majorHAnsi"/>
          <w:i/>
          <w:sz w:val="22"/>
          <w:szCs w:val="22"/>
        </w:rPr>
        <w:t>s</w:t>
      </w:r>
      <w:r w:rsidRPr="009B4CA6">
        <w:rPr>
          <w:rFonts w:asciiTheme="majorHAnsi" w:hAnsiTheme="majorHAnsi"/>
          <w:i/>
          <w:sz w:val="22"/>
          <w:szCs w:val="22"/>
        </w:rPr>
        <w:t xml:space="preserve"> by the</w:t>
      </w:r>
      <w:r w:rsidR="003D4EF4" w:rsidRPr="009B4CA6">
        <w:rPr>
          <w:rFonts w:asciiTheme="majorHAnsi" w:hAnsiTheme="majorHAnsi"/>
          <w:i/>
          <w:sz w:val="22"/>
          <w:szCs w:val="22"/>
        </w:rPr>
        <w:t xml:space="preserve"> Conference participants</w:t>
      </w:r>
      <w:r w:rsidRPr="009B4CA6">
        <w:rPr>
          <w:rFonts w:asciiTheme="majorHAnsi" w:hAnsiTheme="majorHAnsi"/>
          <w:i/>
          <w:sz w:val="22"/>
          <w:szCs w:val="22"/>
        </w:rPr>
        <w:t xml:space="preserve"> </w:t>
      </w:r>
    </w:p>
    <w:p w14:paraId="513EF76E" w14:textId="77777777" w:rsidR="003D4EF4" w:rsidRPr="009B4CA6" w:rsidRDefault="003D4EF4" w:rsidP="003D4EF4">
      <w:pPr>
        <w:jc w:val="left"/>
        <w:rPr>
          <w:rFonts w:asciiTheme="majorHAnsi" w:hAnsiTheme="majorHAnsi"/>
          <w:color w:val="1F497D" w:themeColor="text2"/>
          <w:sz w:val="24"/>
          <w:lang w:val="sk-SK"/>
        </w:rPr>
      </w:pPr>
    </w:p>
    <w:p w14:paraId="0A240062" w14:textId="55E4466F" w:rsidR="000B7FE8" w:rsidRPr="009B4CA6" w:rsidRDefault="000B7FE8" w:rsidP="000B7FE8">
      <w:pPr>
        <w:jc w:val="left"/>
        <w:rPr>
          <w:rFonts w:asciiTheme="majorHAnsi" w:hAnsiTheme="majorHAnsi"/>
          <w:color w:val="1F497D" w:themeColor="text2"/>
          <w:sz w:val="24"/>
          <w:lang w:val="sk-SK"/>
        </w:rPr>
      </w:pPr>
      <w:r w:rsidRPr="009B4CA6">
        <w:rPr>
          <w:rFonts w:asciiTheme="majorHAnsi" w:hAnsiTheme="majorHAnsi"/>
          <w:color w:val="1F497D" w:themeColor="text2"/>
          <w:sz w:val="24"/>
          <w:lang w:val="sk-SK"/>
        </w:rPr>
        <w:t>11.15 – 13.00</w:t>
      </w:r>
      <w:r w:rsidRPr="009B4CA6">
        <w:rPr>
          <w:rFonts w:asciiTheme="majorHAnsi" w:hAnsiTheme="majorHAnsi"/>
          <w:color w:val="1F497D" w:themeColor="text2"/>
          <w:sz w:val="24"/>
          <w:lang w:val="sk-SK"/>
        </w:rPr>
        <w:tab/>
        <w:t>Bilaterálne rokovania podnikateľov obidvoch krajín</w:t>
      </w:r>
    </w:p>
    <w:p w14:paraId="222F725D" w14:textId="77777777" w:rsidR="000B7FE8" w:rsidRPr="009B4CA6" w:rsidRDefault="000B7FE8" w:rsidP="000B7FE8">
      <w:pPr>
        <w:jc w:val="left"/>
        <w:rPr>
          <w:rFonts w:asciiTheme="majorHAnsi" w:hAnsiTheme="majorHAnsi"/>
          <w:color w:val="1F497D" w:themeColor="text2"/>
          <w:sz w:val="22"/>
          <w:szCs w:val="22"/>
          <w:lang w:val="sk-SK"/>
        </w:rPr>
      </w:pPr>
      <w:r w:rsidRPr="009B4CA6">
        <w:rPr>
          <w:rFonts w:asciiTheme="majorHAnsi" w:hAnsiTheme="majorHAnsi"/>
          <w:color w:val="1F497D" w:themeColor="text2"/>
          <w:sz w:val="24"/>
          <w:lang w:val="sk-SK"/>
        </w:rPr>
        <w:tab/>
      </w:r>
      <w:r w:rsidRPr="009B4CA6">
        <w:rPr>
          <w:rFonts w:asciiTheme="majorHAnsi" w:hAnsiTheme="majorHAnsi"/>
          <w:color w:val="1F497D" w:themeColor="text2"/>
          <w:sz w:val="24"/>
          <w:lang w:val="sk-SK"/>
        </w:rPr>
        <w:tab/>
      </w:r>
      <w:r w:rsidRPr="009B4CA6">
        <w:rPr>
          <w:rFonts w:asciiTheme="majorHAnsi" w:hAnsiTheme="majorHAnsi"/>
          <w:color w:val="1F497D" w:themeColor="text2"/>
          <w:sz w:val="24"/>
          <w:lang w:val="sk-SK"/>
        </w:rPr>
        <w:tab/>
      </w:r>
      <w:r w:rsidRPr="009B4CA6">
        <w:rPr>
          <w:rFonts w:asciiTheme="majorHAnsi" w:hAnsiTheme="majorHAnsi"/>
          <w:color w:val="1F497D" w:themeColor="text2"/>
          <w:sz w:val="22"/>
          <w:szCs w:val="22"/>
          <w:lang w:val="sk-SK"/>
        </w:rPr>
        <w:tab/>
      </w:r>
      <w:r w:rsidRPr="009B4CA6">
        <w:rPr>
          <w:rStyle w:val="Zvraznenie"/>
          <w:rFonts w:asciiTheme="majorHAnsi" w:hAnsiTheme="majorHAnsi"/>
          <w:sz w:val="22"/>
          <w:szCs w:val="22"/>
        </w:rPr>
        <w:t>Bilateral</w:t>
      </w:r>
      <w:r w:rsidRPr="009B4CA6">
        <w:rPr>
          <w:rStyle w:val="st"/>
          <w:rFonts w:asciiTheme="majorHAnsi" w:hAnsiTheme="majorHAnsi"/>
          <w:i/>
          <w:sz w:val="22"/>
          <w:szCs w:val="22"/>
        </w:rPr>
        <w:t xml:space="preserve"> trade</w:t>
      </w:r>
      <w:r w:rsidRPr="009B4CA6">
        <w:rPr>
          <w:rStyle w:val="st"/>
          <w:rFonts w:asciiTheme="majorHAnsi" w:hAnsiTheme="majorHAnsi"/>
          <w:sz w:val="22"/>
          <w:szCs w:val="22"/>
        </w:rPr>
        <w:t xml:space="preserve"> </w:t>
      </w:r>
      <w:r w:rsidRPr="009B4CA6">
        <w:rPr>
          <w:rStyle w:val="Zvraznenie"/>
          <w:rFonts w:asciiTheme="majorHAnsi" w:hAnsiTheme="majorHAnsi"/>
          <w:sz w:val="22"/>
          <w:szCs w:val="22"/>
        </w:rPr>
        <w:t>negotiations</w:t>
      </w:r>
    </w:p>
    <w:p w14:paraId="68FE9842" w14:textId="77777777" w:rsidR="000B7FE8" w:rsidRPr="009B4CA6" w:rsidRDefault="000B7FE8" w:rsidP="003D4EF4">
      <w:pPr>
        <w:jc w:val="left"/>
        <w:rPr>
          <w:rFonts w:asciiTheme="majorHAnsi" w:hAnsiTheme="majorHAnsi"/>
          <w:color w:val="1F497D" w:themeColor="text2"/>
          <w:sz w:val="24"/>
          <w:lang w:val="sk-SK"/>
        </w:rPr>
      </w:pPr>
    </w:p>
    <w:p w14:paraId="4BF360B5" w14:textId="44F258F8" w:rsidR="000B7FE8" w:rsidRPr="009B4CA6" w:rsidRDefault="00C440B2" w:rsidP="000B7FE8">
      <w:pPr>
        <w:jc w:val="left"/>
        <w:rPr>
          <w:rFonts w:asciiTheme="majorHAnsi" w:hAnsiTheme="majorHAnsi"/>
          <w:color w:val="1F497D" w:themeColor="text2"/>
          <w:sz w:val="24"/>
          <w:lang w:val="sk-SK"/>
        </w:rPr>
      </w:pPr>
      <w:r w:rsidRPr="009B4CA6">
        <w:rPr>
          <w:rFonts w:asciiTheme="majorHAnsi" w:hAnsiTheme="majorHAnsi"/>
          <w:color w:val="1F497D" w:themeColor="text2"/>
          <w:sz w:val="24"/>
          <w:lang w:val="sk-SK"/>
        </w:rPr>
        <w:t>13.00 – 14.00</w:t>
      </w:r>
      <w:r w:rsidRPr="009B4CA6">
        <w:rPr>
          <w:rFonts w:asciiTheme="majorHAnsi" w:hAnsiTheme="majorHAnsi"/>
          <w:color w:val="1F497D" w:themeColor="text2"/>
          <w:sz w:val="24"/>
          <w:lang w:val="sk-SK"/>
        </w:rPr>
        <w:tab/>
      </w:r>
      <w:r w:rsidR="000B7FE8" w:rsidRPr="009B4CA6">
        <w:rPr>
          <w:rFonts w:asciiTheme="majorHAnsi" w:hAnsiTheme="majorHAnsi"/>
          <w:color w:val="1F497D" w:themeColor="text2"/>
          <w:sz w:val="24"/>
          <w:lang w:val="sk-SK"/>
        </w:rPr>
        <w:t>Slávnostné ukončenie</w:t>
      </w:r>
    </w:p>
    <w:p w14:paraId="2DBE1F01" w14:textId="7F66340B" w:rsidR="0061366B" w:rsidRPr="009B4CA6" w:rsidRDefault="0061366B" w:rsidP="0061366B">
      <w:pPr>
        <w:jc w:val="left"/>
        <w:rPr>
          <w:rFonts w:asciiTheme="majorHAnsi" w:hAnsiTheme="majorHAnsi"/>
          <w:i/>
          <w:color w:val="1F497D" w:themeColor="text2"/>
          <w:sz w:val="22"/>
          <w:szCs w:val="22"/>
          <w:lang w:val="sk-SK"/>
        </w:rPr>
      </w:pPr>
      <w:r w:rsidRPr="009B4CA6">
        <w:rPr>
          <w:rFonts w:asciiTheme="majorHAnsi" w:hAnsiTheme="majorHAnsi"/>
          <w:color w:val="1F497D" w:themeColor="text2"/>
          <w:sz w:val="24"/>
          <w:lang w:val="sk-SK"/>
        </w:rPr>
        <w:tab/>
      </w:r>
      <w:r w:rsidRPr="009B4CA6">
        <w:rPr>
          <w:rFonts w:asciiTheme="majorHAnsi" w:hAnsiTheme="majorHAnsi"/>
          <w:color w:val="1F497D" w:themeColor="text2"/>
          <w:sz w:val="24"/>
          <w:lang w:val="sk-SK"/>
        </w:rPr>
        <w:tab/>
      </w:r>
      <w:r w:rsidRPr="009B4CA6">
        <w:rPr>
          <w:rFonts w:asciiTheme="majorHAnsi" w:hAnsiTheme="majorHAnsi"/>
          <w:color w:val="1F497D" w:themeColor="text2"/>
          <w:sz w:val="24"/>
          <w:lang w:val="sk-SK"/>
        </w:rPr>
        <w:tab/>
      </w:r>
      <w:r w:rsidRPr="009B4CA6">
        <w:rPr>
          <w:rFonts w:asciiTheme="majorHAnsi" w:hAnsiTheme="majorHAnsi"/>
          <w:color w:val="1F497D" w:themeColor="text2"/>
          <w:sz w:val="24"/>
          <w:lang w:val="sk-SK"/>
        </w:rPr>
        <w:tab/>
      </w:r>
      <w:proofErr w:type="spellStart"/>
      <w:r w:rsidRPr="009B4CA6">
        <w:rPr>
          <w:rFonts w:asciiTheme="majorHAnsi" w:hAnsiTheme="majorHAnsi"/>
          <w:i/>
          <w:sz w:val="22"/>
          <w:szCs w:val="22"/>
          <w:lang w:val="sk-SK"/>
        </w:rPr>
        <w:t>Closing</w:t>
      </w:r>
      <w:proofErr w:type="spellEnd"/>
      <w:r w:rsidRPr="009B4CA6">
        <w:rPr>
          <w:rFonts w:asciiTheme="majorHAnsi" w:hAnsiTheme="majorHAnsi"/>
          <w:i/>
          <w:sz w:val="22"/>
          <w:szCs w:val="22"/>
          <w:lang w:val="sk-SK"/>
        </w:rPr>
        <w:t xml:space="preserve"> </w:t>
      </w:r>
      <w:proofErr w:type="spellStart"/>
      <w:r w:rsidRPr="009B4CA6">
        <w:rPr>
          <w:rFonts w:asciiTheme="majorHAnsi" w:hAnsiTheme="majorHAnsi"/>
          <w:i/>
          <w:sz w:val="22"/>
          <w:szCs w:val="22"/>
          <w:lang w:val="sk-SK"/>
        </w:rPr>
        <w:t>Ceremony</w:t>
      </w:r>
      <w:proofErr w:type="spellEnd"/>
    </w:p>
    <w:p w14:paraId="717BE65A" w14:textId="5D0BEE34" w:rsidR="000B7FE8" w:rsidRPr="009B4CA6" w:rsidRDefault="000B7FE8" w:rsidP="000B7FE8">
      <w:pPr>
        <w:jc w:val="left"/>
        <w:rPr>
          <w:rFonts w:asciiTheme="majorHAnsi" w:hAnsiTheme="majorHAnsi"/>
          <w:color w:val="1F497D" w:themeColor="text2"/>
          <w:sz w:val="24"/>
          <w:lang w:val="sk-SK"/>
        </w:rPr>
      </w:pPr>
    </w:p>
    <w:p w14:paraId="204C0587" w14:textId="2F4B294B" w:rsidR="000B7FE8" w:rsidRPr="009B4CA6" w:rsidRDefault="000B7FE8" w:rsidP="000B7FE8">
      <w:pPr>
        <w:jc w:val="left"/>
        <w:rPr>
          <w:rFonts w:asciiTheme="majorHAnsi" w:hAnsiTheme="majorHAnsi"/>
          <w:color w:val="1F497D" w:themeColor="text2"/>
          <w:sz w:val="24"/>
          <w:lang w:val="sk-SK"/>
        </w:rPr>
      </w:pPr>
      <w:r w:rsidRPr="009B4CA6">
        <w:rPr>
          <w:rFonts w:asciiTheme="majorHAnsi" w:hAnsiTheme="majorHAnsi"/>
          <w:color w:val="1F497D" w:themeColor="text2"/>
          <w:sz w:val="24"/>
          <w:lang w:val="sk-SK"/>
        </w:rPr>
        <w:tab/>
      </w:r>
      <w:r w:rsidRPr="009B4CA6">
        <w:rPr>
          <w:rFonts w:asciiTheme="majorHAnsi" w:hAnsiTheme="majorHAnsi"/>
          <w:color w:val="1F497D" w:themeColor="text2"/>
          <w:sz w:val="24"/>
          <w:lang w:val="sk-SK"/>
        </w:rPr>
        <w:tab/>
      </w:r>
      <w:r w:rsidRPr="009B4CA6">
        <w:rPr>
          <w:rFonts w:asciiTheme="majorHAnsi" w:hAnsiTheme="majorHAnsi"/>
          <w:color w:val="1F497D" w:themeColor="text2"/>
          <w:sz w:val="24"/>
          <w:lang w:val="sk-SK"/>
        </w:rPr>
        <w:tab/>
      </w:r>
      <w:r w:rsidRPr="009B4CA6">
        <w:rPr>
          <w:rFonts w:asciiTheme="majorHAnsi" w:hAnsiTheme="majorHAnsi"/>
          <w:color w:val="1F497D" w:themeColor="text2"/>
          <w:sz w:val="24"/>
          <w:lang w:val="sk-SK"/>
        </w:rPr>
        <w:tab/>
        <w:t>Obed</w:t>
      </w:r>
    </w:p>
    <w:p w14:paraId="3EEDF3B5" w14:textId="2B621E47" w:rsidR="000B7FE8" w:rsidRPr="009B4CA6" w:rsidRDefault="000B7FE8" w:rsidP="003D4EF4">
      <w:pPr>
        <w:jc w:val="left"/>
        <w:rPr>
          <w:rFonts w:asciiTheme="majorHAnsi" w:hAnsiTheme="majorHAnsi"/>
          <w:color w:val="1F497D" w:themeColor="text2"/>
          <w:sz w:val="24"/>
          <w:lang w:val="sk-SK"/>
        </w:rPr>
      </w:pPr>
      <w:r w:rsidRPr="009B4CA6">
        <w:rPr>
          <w:rFonts w:asciiTheme="majorHAnsi" w:hAnsiTheme="majorHAnsi"/>
          <w:color w:val="1F497D" w:themeColor="text2"/>
          <w:sz w:val="24"/>
          <w:lang w:val="sk-SK"/>
        </w:rPr>
        <w:tab/>
      </w:r>
      <w:r w:rsidRPr="009B4CA6">
        <w:rPr>
          <w:rFonts w:asciiTheme="majorHAnsi" w:hAnsiTheme="majorHAnsi"/>
          <w:color w:val="1F497D" w:themeColor="text2"/>
          <w:sz w:val="24"/>
          <w:lang w:val="sk-SK"/>
        </w:rPr>
        <w:tab/>
      </w:r>
      <w:r w:rsidRPr="009B4CA6">
        <w:rPr>
          <w:rFonts w:asciiTheme="majorHAnsi" w:hAnsiTheme="majorHAnsi"/>
          <w:color w:val="1F497D" w:themeColor="text2"/>
          <w:sz w:val="24"/>
          <w:lang w:val="sk-SK"/>
        </w:rPr>
        <w:tab/>
      </w:r>
      <w:r w:rsidR="0061366B" w:rsidRPr="009B4CA6">
        <w:rPr>
          <w:rFonts w:asciiTheme="majorHAnsi" w:hAnsiTheme="majorHAnsi"/>
          <w:color w:val="1F497D" w:themeColor="text2"/>
          <w:sz w:val="24"/>
        </w:rPr>
        <w:tab/>
      </w:r>
      <w:r w:rsidR="0061366B" w:rsidRPr="009B4CA6">
        <w:rPr>
          <w:rFonts w:asciiTheme="majorHAnsi" w:hAnsiTheme="majorHAnsi"/>
          <w:i/>
          <w:sz w:val="24"/>
        </w:rPr>
        <w:t>Lunch</w:t>
      </w:r>
    </w:p>
    <w:p w14:paraId="77A7216E" w14:textId="454EC908" w:rsidR="003D4EF4" w:rsidRPr="009B4CA6" w:rsidRDefault="003D4EF4" w:rsidP="003D4EF4">
      <w:pPr>
        <w:jc w:val="left"/>
        <w:rPr>
          <w:rFonts w:asciiTheme="majorHAnsi" w:hAnsiTheme="majorHAnsi"/>
          <w:i/>
          <w:color w:val="1F497D" w:themeColor="text2"/>
          <w:sz w:val="24"/>
        </w:rPr>
      </w:pPr>
      <w:r w:rsidRPr="009B4CA6">
        <w:rPr>
          <w:rFonts w:asciiTheme="majorHAnsi" w:hAnsiTheme="majorHAnsi"/>
          <w:color w:val="1F497D" w:themeColor="text2"/>
          <w:sz w:val="24"/>
          <w:lang w:val="sk-SK"/>
        </w:rPr>
        <w:tab/>
      </w:r>
      <w:r w:rsidRPr="009B4CA6">
        <w:rPr>
          <w:rFonts w:asciiTheme="majorHAnsi" w:hAnsiTheme="majorHAnsi"/>
          <w:color w:val="1F497D" w:themeColor="text2"/>
          <w:sz w:val="24"/>
          <w:lang w:val="sk-SK"/>
        </w:rPr>
        <w:tab/>
      </w:r>
      <w:r w:rsidRPr="009B4CA6">
        <w:rPr>
          <w:rFonts w:asciiTheme="majorHAnsi" w:hAnsiTheme="majorHAnsi"/>
          <w:color w:val="1F497D" w:themeColor="text2"/>
          <w:sz w:val="24"/>
          <w:lang w:val="sk-SK"/>
        </w:rPr>
        <w:tab/>
      </w:r>
    </w:p>
    <w:p w14:paraId="43E0E3D6" w14:textId="77777777" w:rsidR="007E5995" w:rsidRPr="009B4CA6" w:rsidRDefault="007E5995" w:rsidP="005B6349">
      <w:pPr>
        <w:spacing w:line="360" w:lineRule="auto"/>
        <w:jc w:val="left"/>
        <w:rPr>
          <w:rFonts w:asciiTheme="majorHAnsi" w:hAnsiTheme="majorHAnsi"/>
          <w:sz w:val="24"/>
          <w:lang w:val="sk-SK"/>
        </w:rPr>
      </w:pPr>
    </w:p>
    <w:p w14:paraId="25915552" w14:textId="77777777" w:rsidR="007E5995" w:rsidRPr="009B4CA6" w:rsidRDefault="007E5995" w:rsidP="005B6349">
      <w:pPr>
        <w:spacing w:line="360" w:lineRule="auto"/>
        <w:jc w:val="left"/>
        <w:rPr>
          <w:rFonts w:asciiTheme="majorHAnsi" w:hAnsiTheme="majorHAnsi"/>
          <w:sz w:val="24"/>
          <w:lang w:val="sk-SK"/>
        </w:rPr>
      </w:pPr>
    </w:p>
    <w:p w14:paraId="5382F6B1" w14:textId="77777777" w:rsidR="007E5995" w:rsidRPr="009B4CA6" w:rsidRDefault="007E5995" w:rsidP="005B6349">
      <w:pPr>
        <w:spacing w:line="360" w:lineRule="auto"/>
        <w:jc w:val="left"/>
        <w:rPr>
          <w:rFonts w:asciiTheme="majorHAnsi" w:hAnsiTheme="majorHAnsi"/>
          <w:sz w:val="24"/>
          <w:lang w:val="sk-SK"/>
        </w:rPr>
      </w:pPr>
    </w:p>
    <w:p w14:paraId="623EBE37" w14:textId="77777777" w:rsidR="007E5995" w:rsidRPr="009B4CA6" w:rsidRDefault="007E5995" w:rsidP="005B6349">
      <w:pPr>
        <w:spacing w:line="360" w:lineRule="auto"/>
        <w:jc w:val="left"/>
        <w:rPr>
          <w:rFonts w:asciiTheme="majorHAnsi" w:hAnsiTheme="majorHAnsi"/>
          <w:sz w:val="24"/>
          <w:lang w:val="sk-SK"/>
        </w:rPr>
      </w:pPr>
    </w:p>
    <w:p w14:paraId="1C141CA0" w14:textId="77777777" w:rsidR="007E5995" w:rsidRPr="009B4CA6" w:rsidRDefault="007E5995" w:rsidP="005B6349">
      <w:pPr>
        <w:spacing w:line="360" w:lineRule="auto"/>
        <w:jc w:val="left"/>
        <w:rPr>
          <w:rFonts w:asciiTheme="majorHAnsi" w:hAnsiTheme="majorHAnsi"/>
          <w:sz w:val="24"/>
          <w:lang w:val="sk-SK"/>
        </w:rPr>
      </w:pPr>
    </w:p>
    <w:p w14:paraId="4A9AD508" w14:textId="77777777" w:rsidR="007E5995" w:rsidRPr="009B4CA6" w:rsidRDefault="007E5995" w:rsidP="005B6349">
      <w:pPr>
        <w:spacing w:line="360" w:lineRule="auto"/>
        <w:jc w:val="left"/>
        <w:rPr>
          <w:rFonts w:asciiTheme="majorHAnsi" w:hAnsiTheme="majorHAnsi"/>
          <w:sz w:val="24"/>
          <w:lang w:val="sk-SK"/>
        </w:rPr>
      </w:pPr>
    </w:p>
    <w:p w14:paraId="30EB6282" w14:textId="77777777" w:rsidR="007E5995" w:rsidRPr="009B4CA6" w:rsidRDefault="007E5995" w:rsidP="005B6349">
      <w:pPr>
        <w:spacing w:line="360" w:lineRule="auto"/>
        <w:jc w:val="left"/>
        <w:rPr>
          <w:rFonts w:asciiTheme="majorHAnsi" w:hAnsiTheme="majorHAnsi"/>
          <w:sz w:val="24"/>
          <w:lang w:val="sk-SK"/>
        </w:rPr>
      </w:pPr>
    </w:p>
    <w:p w14:paraId="512EDD75" w14:textId="77777777" w:rsidR="007E5995" w:rsidRPr="009B4CA6" w:rsidRDefault="007E5995" w:rsidP="005B6349">
      <w:pPr>
        <w:spacing w:line="360" w:lineRule="auto"/>
        <w:jc w:val="left"/>
        <w:rPr>
          <w:rFonts w:asciiTheme="majorHAnsi" w:hAnsiTheme="majorHAnsi"/>
          <w:sz w:val="24"/>
          <w:lang w:val="sk-SK"/>
        </w:rPr>
      </w:pPr>
    </w:p>
    <w:p w14:paraId="0DF2AF3E" w14:textId="77777777" w:rsidR="007E5995" w:rsidRPr="009B4CA6" w:rsidRDefault="007E5995" w:rsidP="005B6349">
      <w:pPr>
        <w:spacing w:line="360" w:lineRule="auto"/>
        <w:jc w:val="left"/>
        <w:rPr>
          <w:rFonts w:asciiTheme="majorHAnsi" w:hAnsiTheme="majorHAnsi"/>
          <w:sz w:val="24"/>
          <w:lang w:val="sk-SK"/>
        </w:rPr>
      </w:pPr>
    </w:p>
    <w:p w14:paraId="323999EB" w14:textId="77777777" w:rsidR="007E5995" w:rsidRPr="009B4CA6" w:rsidRDefault="007E5995" w:rsidP="005B6349">
      <w:pPr>
        <w:spacing w:line="360" w:lineRule="auto"/>
        <w:jc w:val="left"/>
        <w:rPr>
          <w:rFonts w:asciiTheme="majorHAnsi" w:hAnsiTheme="majorHAnsi"/>
          <w:sz w:val="24"/>
          <w:lang w:val="sk-SK"/>
        </w:rPr>
      </w:pPr>
    </w:p>
    <w:p w14:paraId="66D28F48" w14:textId="77777777" w:rsidR="007E5995" w:rsidRPr="009B4CA6" w:rsidRDefault="007E5995" w:rsidP="005B6349">
      <w:pPr>
        <w:spacing w:line="360" w:lineRule="auto"/>
        <w:jc w:val="left"/>
        <w:rPr>
          <w:rFonts w:asciiTheme="majorHAnsi" w:hAnsiTheme="majorHAnsi"/>
          <w:sz w:val="24"/>
          <w:lang w:val="sk-SK"/>
        </w:rPr>
      </w:pPr>
    </w:p>
    <w:p w14:paraId="36CF9EDD" w14:textId="77777777" w:rsidR="007E5995" w:rsidRPr="009B4CA6" w:rsidRDefault="007E5995" w:rsidP="005B6349">
      <w:pPr>
        <w:spacing w:line="360" w:lineRule="auto"/>
        <w:jc w:val="left"/>
        <w:rPr>
          <w:rFonts w:asciiTheme="majorHAnsi" w:hAnsiTheme="majorHAnsi"/>
          <w:sz w:val="24"/>
          <w:lang w:val="sk-SK"/>
        </w:rPr>
      </w:pPr>
    </w:p>
    <w:p w14:paraId="560E58BA" w14:textId="77777777" w:rsidR="007E5995" w:rsidRPr="009B4CA6" w:rsidRDefault="007E5995" w:rsidP="005B6349">
      <w:pPr>
        <w:spacing w:line="360" w:lineRule="auto"/>
        <w:jc w:val="left"/>
        <w:rPr>
          <w:rFonts w:asciiTheme="majorHAnsi" w:hAnsiTheme="majorHAnsi"/>
          <w:sz w:val="24"/>
          <w:lang w:val="sk-SK"/>
        </w:rPr>
      </w:pPr>
    </w:p>
    <w:p w14:paraId="7F6ECC9B" w14:textId="77777777" w:rsidR="007E5995" w:rsidRPr="009B4CA6" w:rsidRDefault="007E5995" w:rsidP="005B6349">
      <w:pPr>
        <w:spacing w:line="360" w:lineRule="auto"/>
        <w:jc w:val="left"/>
        <w:rPr>
          <w:rFonts w:asciiTheme="majorHAnsi" w:hAnsiTheme="majorHAnsi"/>
          <w:sz w:val="24"/>
          <w:lang w:val="sk-SK"/>
        </w:rPr>
      </w:pPr>
    </w:p>
    <w:p w14:paraId="58AC4BDF" w14:textId="77777777" w:rsidR="007E5995" w:rsidRPr="009B4CA6" w:rsidRDefault="007E5995" w:rsidP="005B6349">
      <w:pPr>
        <w:spacing w:line="360" w:lineRule="auto"/>
        <w:jc w:val="left"/>
        <w:rPr>
          <w:rFonts w:asciiTheme="majorHAnsi" w:hAnsiTheme="majorHAnsi"/>
          <w:sz w:val="24"/>
          <w:lang w:val="sk-SK"/>
        </w:rPr>
      </w:pPr>
    </w:p>
    <w:p w14:paraId="25A48DC3" w14:textId="4A751652" w:rsidR="00D56E23" w:rsidRPr="009B4CA6" w:rsidRDefault="00193AAE" w:rsidP="00B80DD4">
      <w:pPr>
        <w:spacing w:line="360" w:lineRule="auto"/>
        <w:jc w:val="center"/>
        <w:rPr>
          <w:rFonts w:asciiTheme="majorHAnsi" w:hAnsiTheme="majorHAnsi"/>
          <w:b/>
          <w:sz w:val="28"/>
          <w:szCs w:val="28"/>
          <w:lang w:val="sk-SK"/>
        </w:rPr>
      </w:pPr>
      <w:r w:rsidRPr="009B4CA6">
        <w:rPr>
          <w:rFonts w:asciiTheme="majorHAnsi" w:hAnsiTheme="majorHAnsi"/>
          <w:b/>
          <w:sz w:val="28"/>
          <w:szCs w:val="28"/>
          <w:lang w:val="sk-SK"/>
        </w:rPr>
        <w:t>O</w:t>
      </w:r>
      <w:r w:rsidR="00B80177" w:rsidRPr="009B4CA6">
        <w:rPr>
          <w:rFonts w:asciiTheme="majorHAnsi" w:hAnsiTheme="majorHAnsi"/>
          <w:b/>
          <w:sz w:val="28"/>
          <w:szCs w:val="28"/>
          <w:lang w:val="sk-SK"/>
        </w:rPr>
        <w:t>RGANIZAČNÉ INFORMÁCIE</w:t>
      </w:r>
      <w:r w:rsidR="00757EC4" w:rsidRPr="009B4CA6">
        <w:rPr>
          <w:rFonts w:asciiTheme="majorHAnsi" w:hAnsiTheme="majorHAnsi"/>
          <w:b/>
          <w:sz w:val="28"/>
          <w:szCs w:val="28"/>
          <w:lang w:val="sk-SK"/>
        </w:rPr>
        <w:t xml:space="preserve"> pre záujemcov</w:t>
      </w:r>
    </w:p>
    <w:p w14:paraId="2DBCB480" w14:textId="77777777" w:rsidR="00C75191" w:rsidRPr="009B4CA6" w:rsidRDefault="00C75191" w:rsidP="005B6349">
      <w:pPr>
        <w:spacing w:line="360" w:lineRule="auto"/>
        <w:jc w:val="left"/>
        <w:rPr>
          <w:rFonts w:asciiTheme="majorHAnsi" w:hAnsiTheme="majorHAnsi"/>
          <w:sz w:val="24"/>
          <w:lang w:val="sk-SK"/>
        </w:rPr>
      </w:pPr>
    </w:p>
    <w:p w14:paraId="775194D8" w14:textId="001A2A8C" w:rsidR="00D56E23" w:rsidRPr="009B4CA6" w:rsidRDefault="00C75191" w:rsidP="00C435C1">
      <w:pPr>
        <w:spacing w:line="360" w:lineRule="auto"/>
        <w:jc w:val="left"/>
        <w:rPr>
          <w:rFonts w:asciiTheme="majorHAnsi" w:hAnsiTheme="majorHAnsi"/>
          <w:sz w:val="24"/>
          <w:lang w:val="sk-SK"/>
        </w:rPr>
      </w:pPr>
      <w:r w:rsidRPr="009B4CA6">
        <w:rPr>
          <w:rFonts w:asciiTheme="majorHAnsi" w:hAnsiTheme="majorHAnsi"/>
          <w:b/>
          <w:sz w:val="24"/>
          <w:lang w:val="sk-SK"/>
        </w:rPr>
        <w:t>Účastnícky poplatok</w:t>
      </w:r>
      <w:r w:rsidRPr="009B4CA6">
        <w:rPr>
          <w:rFonts w:asciiTheme="majorHAnsi" w:hAnsiTheme="majorHAnsi"/>
          <w:sz w:val="24"/>
          <w:lang w:val="sk-SK"/>
        </w:rPr>
        <w:t>:</w:t>
      </w:r>
      <w:r w:rsidR="00C312FA" w:rsidRPr="009B4CA6">
        <w:rPr>
          <w:rFonts w:asciiTheme="majorHAnsi" w:hAnsiTheme="majorHAnsi"/>
          <w:sz w:val="24"/>
          <w:lang w:val="sk-SK"/>
        </w:rPr>
        <w:tab/>
      </w:r>
      <w:r w:rsidR="00C312FA" w:rsidRPr="009B4CA6">
        <w:rPr>
          <w:rFonts w:asciiTheme="majorHAnsi" w:hAnsiTheme="majorHAnsi"/>
          <w:sz w:val="24"/>
          <w:lang w:val="sk-SK"/>
        </w:rPr>
        <w:tab/>
      </w:r>
      <w:r w:rsidR="00C435C1" w:rsidRPr="009B4CA6">
        <w:rPr>
          <w:rFonts w:asciiTheme="majorHAnsi" w:hAnsiTheme="majorHAnsi"/>
          <w:sz w:val="24"/>
          <w:lang w:val="sk-SK"/>
        </w:rPr>
        <w:t>5</w:t>
      </w:r>
      <w:r w:rsidR="00204990" w:rsidRPr="009B4CA6">
        <w:rPr>
          <w:rFonts w:asciiTheme="majorHAnsi" w:hAnsiTheme="majorHAnsi"/>
          <w:sz w:val="24"/>
          <w:lang w:val="sk-SK"/>
        </w:rPr>
        <w:t>0</w:t>
      </w:r>
      <w:r w:rsidR="005E49BE" w:rsidRPr="009B4CA6">
        <w:rPr>
          <w:rFonts w:asciiTheme="majorHAnsi" w:hAnsiTheme="majorHAnsi"/>
          <w:sz w:val="24"/>
          <w:lang w:val="sk-SK"/>
        </w:rPr>
        <w:t>.00 €</w:t>
      </w:r>
      <w:r w:rsidR="00C435C1" w:rsidRPr="009B4CA6">
        <w:rPr>
          <w:rFonts w:asciiTheme="majorHAnsi" w:hAnsiTheme="majorHAnsi"/>
          <w:sz w:val="24"/>
          <w:lang w:val="sk-SK"/>
        </w:rPr>
        <w:t xml:space="preserve"> (vrátane DPH)</w:t>
      </w:r>
    </w:p>
    <w:p w14:paraId="7CF0593B" w14:textId="77777777" w:rsidR="00CB4C96" w:rsidRPr="009B4CA6" w:rsidRDefault="00C435C1" w:rsidP="00CB4C96">
      <w:pPr>
        <w:pStyle w:val="Normlnywebov"/>
        <w:spacing w:before="0" w:beforeAutospacing="0" w:after="0" w:afterAutospacing="0"/>
        <w:ind w:left="2517" w:firstLine="6"/>
        <w:rPr>
          <w:rFonts w:asciiTheme="majorHAnsi" w:hAnsiTheme="majorHAnsi"/>
        </w:rPr>
      </w:pPr>
      <w:r w:rsidRPr="009B4CA6">
        <w:rPr>
          <w:rFonts w:asciiTheme="majorHAnsi" w:hAnsiTheme="majorHAnsi"/>
        </w:rPr>
        <w:t xml:space="preserve">Účastnícky poplatok poukážte najneskôr do </w:t>
      </w:r>
      <w:r w:rsidR="00AA2D06" w:rsidRPr="009B4CA6">
        <w:rPr>
          <w:rFonts w:asciiTheme="majorHAnsi" w:hAnsiTheme="majorHAnsi"/>
        </w:rPr>
        <w:t>25. 06</w:t>
      </w:r>
      <w:r w:rsidRPr="009B4CA6">
        <w:rPr>
          <w:rFonts w:asciiTheme="majorHAnsi" w:hAnsiTheme="majorHAnsi"/>
        </w:rPr>
        <w:t xml:space="preserve"> 201</w:t>
      </w:r>
      <w:r w:rsidR="00AA2D06" w:rsidRPr="009B4CA6">
        <w:rPr>
          <w:rFonts w:asciiTheme="majorHAnsi" w:hAnsiTheme="majorHAnsi"/>
        </w:rPr>
        <w:t>4</w:t>
      </w:r>
      <w:r w:rsidRPr="009B4CA6">
        <w:rPr>
          <w:rFonts w:asciiTheme="majorHAnsi" w:hAnsiTheme="majorHAnsi"/>
        </w:rPr>
        <w:t xml:space="preserve"> na účet S</w:t>
      </w:r>
      <w:r w:rsidR="00AA2D06" w:rsidRPr="009B4CA6">
        <w:rPr>
          <w:rFonts w:asciiTheme="majorHAnsi" w:hAnsiTheme="majorHAnsi"/>
        </w:rPr>
        <w:t>ČOK</w:t>
      </w:r>
      <w:r w:rsidRPr="009B4CA6">
        <w:rPr>
          <w:rFonts w:asciiTheme="majorHAnsi" w:hAnsiTheme="majorHAnsi"/>
        </w:rPr>
        <w:t xml:space="preserve"> v</w:t>
      </w:r>
      <w:r w:rsidR="00AA2D06" w:rsidRPr="009B4CA6">
        <w:rPr>
          <w:rFonts w:asciiTheme="majorHAnsi" w:hAnsiTheme="majorHAnsi"/>
        </w:rPr>
        <w:t> UNICREDIT Bank</w:t>
      </w:r>
      <w:r w:rsidR="00CB4C96" w:rsidRPr="009B4CA6">
        <w:rPr>
          <w:rFonts w:asciiTheme="majorHAnsi" w:hAnsiTheme="majorHAnsi"/>
        </w:rPr>
        <w:t xml:space="preserve"> </w:t>
      </w:r>
      <w:r w:rsidRPr="009B4CA6">
        <w:rPr>
          <w:rFonts w:asciiTheme="majorHAnsi" w:hAnsiTheme="majorHAnsi"/>
        </w:rPr>
        <w:t>Bratislava</w:t>
      </w:r>
    </w:p>
    <w:p w14:paraId="61CE1302" w14:textId="2B9C34F5" w:rsidR="00CB4C96" w:rsidRPr="009B4CA6" w:rsidRDefault="00CB4C96" w:rsidP="00CB4C96">
      <w:pPr>
        <w:pStyle w:val="Normlnywebov"/>
        <w:spacing w:before="0" w:beforeAutospacing="0" w:after="0" w:afterAutospacing="0"/>
        <w:ind w:left="2517" w:firstLine="6"/>
        <w:rPr>
          <w:rFonts w:asciiTheme="majorHAnsi" w:hAnsiTheme="majorHAnsi"/>
        </w:rPr>
      </w:pPr>
      <w:r w:rsidRPr="009B4CA6">
        <w:rPr>
          <w:rFonts w:asciiTheme="majorHAnsi" w:hAnsiTheme="majorHAnsi"/>
        </w:rPr>
        <w:t>IBAN: SK3011110000001166595002</w:t>
      </w:r>
    </w:p>
    <w:p w14:paraId="4C55DFA7" w14:textId="47377E9F" w:rsidR="000D7116" w:rsidRPr="009B4CA6" w:rsidRDefault="000D7116" w:rsidP="00CB4C96">
      <w:pPr>
        <w:pStyle w:val="Normlnywebov"/>
        <w:spacing w:before="0" w:beforeAutospacing="0" w:after="0" w:afterAutospacing="0"/>
        <w:ind w:left="2517" w:firstLine="6"/>
        <w:rPr>
          <w:rFonts w:asciiTheme="majorHAnsi" w:hAnsiTheme="majorHAnsi"/>
        </w:rPr>
      </w:pPr>
      <w:r w:rsidRPr="009B4CA6">
        <w:rPr>
          <w:rFonts w:asciiTheme="majorHAnsi" w:hAnsiTheme="majorHAnsi"/>
        </w:rPr>
        <w:t>BIC: UNCRSKBX</w:t>
      </w:r>
    </w:p>
    <w:p w14:paraId="41E37772" w14:textId="77777777" w:rsidR="00CB4C96" w:rsidRPr="009B4CA6" w:rsidRDefault="00C435C1" w:rsidP="00CB4C96">
      <w:pPr>
        <w:pStyle w:val="Normlnywebov"/>
        <w:spacing w:before="0" w:beforeAutospacing="0" w:after="0" w:afterAutospacing="0"/>
        <w:ind w:left="2100" w:firstLine="420"/>
        <w:rPr>
          <w:rFonts w:asciiTheme="majorHAnsi" w:hAnsiTheme="majorHAnsi"/>
        </w:rPr>
      </w:pPr>
      <w:r w:rsidRPr="009B4CA6">
        <w:rPr>
          <w:rFonts w:asciiTheme="majorHAnsi" w:hAnsiTheme="majorHAnsi"/>
        </w:rPr>
        <w:t>VS</w:t>
      </w:r>
      <w:r w:rsidR="00CB4C96" w:rsidRPr="009B4CA6">
        <w:rPr>
          <w:rFonts w:asciiTheme="majorHAnsi" w:hAnsiTheme="majorHAnsi"/>
        </w:rPr>
        <w:t xml:space="preserve">: </w:t>
      </w:r>
      <w:r w:rsidRPr="009B4CA6">
        <w:rPr>
          <w:rFonts w:asciiTheme="majorHAnsi" w:hAnsiTheme="majorHAnsi"/>
        </w:rPr>
        <w:t>1</w:t>
      </w:r>
      <w:r w:rsidR="00CB4C96" w:rsidRPr="009B4CA6">
        <w:rPr>
          <w:rFonts w:asciiTheme="majorHAnsi" w:hAnsiTheme="majorHAnsi"/>
        </w:rPr>
        <w:t>1</w:t>
      </w:r>
      <w:r w:rsidRPr="009B4CA6">
        <w:rPr>
          <w:rFonts w:asciiTheme="majorHAnsi" w:hAnsiTheme="majorHAnsi"/>
        </w:rPr>
        <w:t xml:space="preserve"> + Vaše IČO</w:t>
      </w:r>
    </w:p>
    <w:p w14:paraId="4B498084" w14:textId="63C1F0EE" w:rsidR="00C435C1" w:rsidRPr="009B4CA6" w:rsidRDefault="000D7116" w:rsidP="00CB4C96">
      <w:pPr>
        <w:pStyle w:val="Normlnywebov"/>
        <w:spacing w:before="0" w:beforeAutospacing="0" w:after="0" w:afterAutospacing="0"/>
        <w:ind w:left="2100" w:firstLine="420"/>
        <w:rPr>
          <w:rFonts w:asciiTheme="majorHAnsi" w:hAnsiTheme="majorHAnsi"/>
        </w:rPr>
      </w:pPr>
      <w:r w:rsidRPr="009B4CA6">
        <w:rPr>
          <w:rFonts w:asciiTheme="majorHAnsi" w:hAnsiTheme="majorHAnsi"/>
        </w:rPr>
        <w:t>S</w:t>
      </w:r>
      <w:r w:rsidR="00C435C1" w:rsidRPr="009B4CA6">
        <w:rPr>
          <w:rFonts w:asciiTheme="majorHAnsi" w:hAnsiTheme="majorHAnsi"/>
        </w:rPr>
        <w:t xml:space="preserve">práva pre prijímateľa: </w:t>
      </w:r>
      <w:r w:rsidR="00CB4C96" w:rsidRPr="009B4CA6">
        <w:rPr>
          <w:rFonts w:asciiTheme="majorHAnsi" w:hAnsiTheme="majorHAnsi"/>
        </w:rPr>
        <w:t>obchodný názov účastníka</w:t>
      </w:r>
    </w:p>
    <w:p w14:paraId="66BAD381" w14:textId="70395929" w:rsidR="00CB4C96" w:rsidRPr="009B4CA6" w:rsidRDefault="00C435C1" w:rsidP="00CB4C96">
      <w:pPr>
        <w:pStyle w:val="Normlnywebov"/>
        <w:spacing w:before="0" w:beforeAutospacing="0" w:after="0" w:afterAutospacing="0"/>
        <w:ind w:left="2100" w:firstLine="420"/>
        <w:rPr>
          <w:rFonts w:asciiTheme="majorHAnsi" w:hAnsiTheme="majorHAnsi"/>
        </w:rPr>
      </w:pPr>
      <w:r w:rsidRPr="009B4CA6">
        <w:rPr>
          <w:rFonts w:asciiTheme="majorHAnsi" w:hAnsiTheme="majorHAnsi"/>
        </w:rPr>
        <w:t xml:space="preserve">Naše IČO: </w:t>
      </w:r>
      <w:r w:rsidR="000D7116" w:rsidRPr="009B4CA6">
        <w:rPr>
          <w:rFonts w:asciiTheme="majorHAnsi" w:hAnsiTheme="majorHAnsi"/>
        </w:rPr>
        <w:t>42260531, DIČ: 2023505891</w:t>
      </w:r>
    </w:p>
    <w:p w14:paraId="565EA090" w14:textId="68C07AFB" w:rsidR="00C435C1" w:rsidRPr="009B4CA6" w:rsidRDefault="00C435C1" w:rsidP="00757EC4">
      <w:pPr>
        <w:pStyle w:val="Normlnywebov"/>
        <w:spacing w:before="0" w:beforeAutospacing="0" w:after="0" w:afterAutospacing="0"/>
        <w:ind w:left="2520"/>
        <w:rPr>
          <w:rFonts w:asciiTheme="majorHAnsi" w:hAnsiTheme="majorHAnsi"/>
        </w:rPr>
      </w:pPr>
      <w:r w:rsidRPr="009B4CA6">
        <w:rPr>
          <w:rFonts w:asciiTheme="majorHAnsi" w:hAnsiTheme="majorHAnsi"/>
        </w:rPr>
        <w:t>Pri neúčasti účastnícky poplatok nevraciame. Náhradník je možný a vítaný.</w:t>
      </w:r>
    </w:p>
    <w:p w14:paraId="4B842EB4" w14:textId="77777777" w:rsidR="00757EC4" w:rsidRPr="009B4CA6" w:rsidRDefault="00757EC4" w:rsidP="00757EC4">
      <w:pPr>
        <w:jc w:val="left"/>
        <w:rPr>
          <w:rFonts w:asciiTheme="majorHAnsi" w:hAnsiTheme="majorHAnsi"/>
          <w:sz w:val="24"/>
          <w:lang w:val="sk-SK"/>
        </w:rPr>
      </w:pPr>
    </w:p>
    <w:p w14:paraId="5A9F5507" w14:textId="16F07356" w:rsidR="00D56E23" w:rsidRPr="009B4CA6" w:rsidRDefault="00757EC4" w:rsidP="00757EC4">
      <w:pPr>
        <w:ind w:left="2520" w:hanging="2520"/>
        <w:jc w:val="left"/>
        <w:rPr>
          <w:rFonts w:asciiTheme="majorHAnsi" w:hAnsiTheme="majorHAnsi"/>
          <w:sz w:val="24"/>
          <w:lang w:val="sk-SK"/>
        </w:rPr>
      </w:pPr>
      <w:r w:rsidRPr="009B4CA6">
        <w:rPr>
          <w:rFonts w:asciiTheme="majorHAnsi" w:hAnsiTheme="majorHAnsi"/>
          <w:b/>
          <w:sz w:val="24"/>
          <w:lang w:val="sk-SK"/>
        </w:rPr>
        <w:t>Rokovací j</w:t>
      </w:r>
      <w:r w:rsidR="005E49BE" w:rsidRPr="009B4CA6">
        <w:rPr>
          <w:rFonts w:asciiTheme="majorHAnsi" w:hAnsiTheme="majorHAnsi"/>
          <w:b/>
          <w:sz w:val="24"/>
          <w:lang w:val="sk-SK"/>
        </w:rPr>
        <w:t>azyk</w:t>
      </w:r>
      <w:r w:rsidR="005E49BE" w:rsidRPr="009B4CA6">
        <w:rPr>
          <w:rFonts w:asciiTheme="majorHAnsi" w:hAnsiTheme="majorHAnsi"/>
          <w:sz w:val="24"/>
          <w:lang w:val="sk-SK"/>
        </w:rPr>
        <w:t>:</w:t>
      </w:r>
      <w:r w:rsidRPr="009B4CA6">
        <w:rPr>
          <w:rFonts w:asciiTheme="majorHAnsi" w:hAnsiTheme="majorHAnsi"/>
          <w:sz w:val="24"/>
          <w:lang w:val="sk-SK"/>
        </w:rPr>
        <w:tab/>
        <w:t>slovenčina, angličtina, čínština (bude zabezpečené s</w:t>
      </w:r>
      <w:r w:rsidR="005E49BE" w:rsidRPr="009B4CA6">
        <w:rPr>
          <w:rFonts w:asciiTheme="majorHAnsi" w:hAnsiTheme="majorHAnsi"/>
          <w:sz w:val="24"/>
          <w:lang w:val="sk-SK"/>
        </w:rPr>
        <w:t>imultánne tlmočenie)</w:t>
      </w:r>
    </w:p>
    <w:p w14:paraId="21857A91" w14:textId="77777777" w:rsidR="00757EC4" w:rsidRPr="009B4CA6" w:rsidRDefault="00757EC4" w:rsidP="00757EC4">
      <w:pPr>
        <w:jc w:val="left"/>
        <w:rPr>
          <w:rFonts w:asciiTheme="majorHAnsi" w:hAnsiTheme="majorHAnsi"/>
          <w:sz w:val="24"/>
          <w:lang w:val="sk-SK"/>
        </w:rPr>
      </w:pPr>
    </w:p>
    <w:p w14:paraId="450F3CFA" w14:textId="17B69886" w:rsidR="00D56E23" w:rsidRPr="009B4CA6" w:rsidRDefault="005E49BE" w:rsidP="00757EC4">
      <w:pPr>
        <w:jc w:val="left"/>
        <w:rPr>
          <w:rFonts w:asciiTheme="majorHAnsi" w:hAnsiTheme="majorHAnsi"/>
          <w:sz w:val="24"/>
          <w:lang w:val="sk-SK"/>
        </w:rPr>
      </w:pPr>
      <w:r w:rsidRPr="009B4CA6">
        <w:rPr>
          <w:rFonts w:asciiTheme="majorHAnsi" w:hAnsiTheme="majorHAnsi"/>
          <w:b/>
          <w:sz w:val="24"/>
          <w:lang w:val="sk-SK"/>
        </w:rPr>
        <w:t>R.S.V.P.</w:t>
      </w:r>
      <w:r w:rsidR="00757EC4" w:rsidRPr="009B4CA6">
        <w:rPr>
          <w:rFonts w:asciiTheme="majorHAnsi" w:hAnsiTheme="majorHAnsi"/>
          <w:b/>
          <w:sz w:val="24"/>
          <w:lang w:val="sk-SK"/>
        </w:rPr>
        <w:t>:</w:t>
      </w:r>
      <w:r w:rsidR="00204990" w:rsidRPr="009B4CA6">
        <w:rPr>
          <w:rFonts w:asciiTheme="majorHAnsi" w:hAnsiTheme="majorHAnsi"/>
          <w:sz w:val="24"/>
          <w:lang w:val="sk-SK"/>
        </w:rPr>
        <w:tab/>
      </w:r>
      <w:r w:rsidR="00204990" w:rsidRPr="009B4CA6">
        <w:rPr>
          <w:rFonts w:asciiTheme="majorHAnsi" w:hAnsiTheme="majorHAnsi"/>
          <w:sz w:val="24"/>
          <w:lang w:val="sk-SK"/>
        </w:rPr>
        <w:tab/>
      </w:r>
      <w:r w:rsidR="00204990" w:rsidRPr="009B4CA6">
        <w:rPr>
          <w:rFonts w:asciiTheme="majorHAnsi" w:hAnsiTheme="majorHAnsi"/>
          <w:sz w:val="24"/>
          <w:lang w:val="sk-SK"/>
        </w:rPr>
        <w:tab/>
      </w:r>
      <w:r w:rsidR="00204990" w:rsidRPr="009B4CA6">
        <w:rPr>
          <w:rFonts w:asciiTheme="majorHAnsi" w:hAnsiTheme="majorHAnsi"/>
          <w:sz w:val="24"/>
          <w:lang w:val="sk-SK"/>
        </w:rPr>
        <w:tab/>
      </w:r>
      <w:r w:rsidR="009E1FE6" w:rsidRPr="009B4CA6">
        <w:rPr>
          <w:rFonts w:asciiTheme="majorHAnsi" w:hAnsiTheme="majorHAnsi"/>
          <w:sz w:val="24"/>
          <w:lang w:val="sk-SK"/>
        </w:rPr>
        <w:tab/>
      </w:r>
      <w:r w:rsidR="00757EC4" w:rsidRPr="009B4CA6">
        <w:rPr>
          <w:rFonts w:asciiTheme="majorHAnsi" w:hAnsiTheme="majorHAnsi"/>
          <w:sz w:val="24"/>
          <w:lang w:val="sk-SK"/>
        </w:rPr>
        <w:t>najneskôr do 20. 06. 2014</w:t>
      </w:r>
      <w:r w:rsidR="00757EC4" w:rsidRPr="009B4CA6">
        <w:rPr>
          <w:rFonts w:asciiTheme="majorHAnsi" w:hAnsiTheme="majorHAnsi"/>
          <w:sz w:val="24"/>
          <w:lang w:val="sk-SK"/>
        </w:rPr>
        <w:tab/>
      </w:r>
    </w:p>
    <w:p w14:paraId="7337CD4F" w14:textId="6386B844" w:rsidR="00B80177" w:rsidRPr="009B4CA6" w:rsidRDefault="005E49BE" w:rsidP="00757EC4">
      <w:pPr>
        <w:jc w:val="left"/>
        <w:rPr>
          <w:rFonts w:asciiTheme="majorHAnsi" w:hAnsiTheme="majorHAnsi"/>
          <w:sz w:val="24"/>
          <w:lang w:val="sk-SK"/>
        </w:rPr>
      </w:pPr>
      <w:r w:rsidRPr="009B4CA6">
        <w:rPr>
          <w:rFonts w:asciiTheme="majorHAnsi" w:hAnsiTheme="majorHAnsi"/>
          <w:sz w:val="24"/>
          <w:lang w:val="sk-SK"/>
        </w:rPr>
        <w:br/>
      </w:r>
      <w:r w:rsidR="00B80177" w:rsidRPr="009B4CA6">
        <w:rPr>
          <w:rFonts w:asciiTheme="majorHAnsi" w:hAnsiTheme="majorHAnsi"/>
          <w:b/>
          <w:sz w:val="24"/>
          <w:lang w:val="sk-SK"/>
        </w:rPr>
        <w:t>Kontakt:</w:t>
      </w:r>
      <w:r w:rsidR="00B80177" w:rsidRPr="009B4CA6">
        <w:rPr>
          <w:rFonts w:asciiTheme="majorHAnsi" w:hAnsiTheme="majorHAnsi"/>
          <w:sz w:val="24"/>
          <w:lang w:val="sk-SK"/>
        </w:rPr>
        <w:tab/>
      </w:r>
      <w:r w:rsidR="00B80177" w:rsidRPr="009B4CA6">
        <w:rPr>
          <w:rFonts w:asciiTheme="majorHAnsi" w:hAnsiTheme="majorHAnsi"/>
          <w:sz w:val="24"/>
          <w:lang w:val="sk-SK"/>
        </w:rPr>
        <w:tab/>
      </w:r>
      <w:r w:rsidR="00B80177" w:rsidRPr="009B4CA6">
        <w:rPr>
          <w:rFonts w:asciiTheme="majorHAnsi" w:hAnsiTheme="majorHAnsi"/>
          <w:sz w:val="24"/>
          <w:lang w:val="sk-SK"/>
        </w:rPr>
        <w:tab/>
      </w:r>
      <w:r w:rsidR="00B80177" w:rsidRPr="009B4CA6">
        <w:rPr>
          <w:rFonts w:asciiTheme="majorHAnsi" w:hAnsiTheme="majorHAnsi"/>
          <w:sz w:val="24"/>
          <w:lang w:val="sk-SK"/>
        </w:rPr>
        <w:tab/>
        <w:t xml:space="preserve">Ing. Dana Paulenová, </w:t>
      </w:r>
      <w:r w:rsidR="00252693" w:rsidRPr="009B4CA6">
        <w:rPr>
          <w:rFonts w:asciiTheme="majorHAnsi" w:hAnsiTheme="majorHAnsi"/>
          <w:sz w:val="24"/>
          <w:lang w:val="sk-SK"/>
        </w:rPr>
        <w:t xml:space="preserve">vedúca </w:t>
      </w:r>
      <w:r w:rsidR="00B80177" w:rsidRPr="009B4CA6">
        <w:rPr>
          <w:rFonts w:asciiTheme="majorHAnsi" w:hAnsiTheme="majorHAnsi"/>
          <w:sz w:val="24"/>
          <w:lang w:val="sk-SK"/>
        </w:rPr>
        <w:t>sekretariát</w:t>
      </w:r>
      <w:r w:rsidR="00252693" w:rsidRPr="009B4CA6">
        <w:rPr>
          <w:rFonts w:asciiTheme="majorHAnsi" w:hAnsiTheme="majorHAnsi"/>
          <w:sz w:val="24"/>
          <w:lang w:val="sk-SK"/>
        </w:rPr>
        <w:t>u</w:t>
      </w:r>
      <w:r w:rsidR="00B80177" w:rsidRPr="009B4CA6">
        <w:rPr>
          <w:rFonts w:asciiTheme="majorHAnsi" w:hAnsiTheme="majorHAnsi"/>
          <w:sz w:val="24"/>
          <w:lang w:val="sk-SK"/>
        </w:rPr>
        <w:t xml:space="preserve"> SČOK</w:t>
      </w:r>
    </w:p>
    <w:p w14:paraId="7B587B14" w14:textId="692361C6" w:rsidR="00B80177" w:rsidRPr="009B4CA6" w:rsidRDefault="00B80177" w:rsidP="00757EC4">
      <w:pPr>
        <w:jc w:val="left"/>
        <w:rPr>
          <w:rFonts w:asciiTheme="majorHAnsi" w:hAnsiTheme="majorHAnsi"/>
          <w:sz w:val="24"/>
          <w:lang w:val="sk-SK"/>
        </w:rPr>
      </w:pPr>
      <w:r w:rsidRPr="009B4CA6">
        <w:rPr>
          <w:rFonts w:asciiTheme="majorHAnsi" w:hAnsiTheme="majorHAnsi"/>
          <w:sz w:val="24"/>
          <w:lang w:val="sk-SK"/>
        </w:rPr>
        <w:tab/>
      </w:r>
      <w:r w:rsidRPr="009B4CA6">
        <w:rPr>
          <w:rFonts w:asciiTheme="majorHAnsi" w:hAnsiTheme="majorHAnsi"/>
          <w:sz w:val="24"/>
          <w:lang w:val="sk-SK"/>
        </w:rPr>
        <w:tab/>
      </w:r>
      <w:r w:rsidRPr="009B4CA6">
        <w:rPr>
          <w:rFonts w:asciiTheme="majorHAnsi" w:hAnsiTheme="majorHAnsi"/>
          <w:sz w:val="24"/>
          <w:lang w:val="sk-SK"/>
        </w:rPr>
        <w:tab/>
      </w:r>
      <w:r w:rsidRPr="009B4CA6">
        <w:rPr>
          <w:rFonts w:asciiTheme="majorHAnsi" w:hAnsiTheme="majorHAnsi"/>
          <w:sz w:val="24"/>
          <w:lang w:val="sk-SK"/>
        </w:rPr>
        <w:tab/>
      </w:r>
      <w:r w:rsidRPr="009B4CA6">
        <w:rPr>
          <w:rFonts w:asciiTheme="majorHAnsi" w:hAnsiTheme="majorHAnsi"/>
          <w:sz w:val="24"/>
          <w:lang w:val="sk-SK"/>
        </w:rPr>
        <w:tab/>
      </w:r>
      <w:r w:rsidRPr="009B4CA6">
        <w:rPr>
          <w:rFonts w:asciiTheme="majorHAnsi" w:hAnsiTheme="majorHAnsi"/>
          <w:sz w:val="24"/>
          <w:lang w:val="sk-SK"/>
        </w:rPr>
        <w:tab/>
        <w:t>tel.: +421</w:t>
      </w:r>
      <w:r w:rsidR="00897300" w:rsidRPr="009B4CA6">
        <w:rPr>
          <w:rFonts w:asciiTheme="majorHAnsi" w:hAnsiTheme="majorHAnsi"/>
          <w:sz w:val="24"/>
          <w:lang w:val="sk-SK"/>
        </w:rPr>
        <w:t> 904 573</w:t>
      </w:r>
    </w:p>
    <w:p w14:paraId="4CC78367" w14:textId="189953E0" w:rsidR="00B80177" w:rsidRPr="009B4CA6" w:rsidRDefault="00B80177" w:rsidP="00757EC4">
      <w:pPr>
        <w:jc w:val="left"/>
        <w:rPr>
          <w:rFonts w:asciiTheme="majorHAnsi" w:hAnsiTheme="majorHAnsi"/>
          <w:sz w:val="24"/>
          <w:lang w:val="sk-SK"/>
        </w:rPr>
      </w:pPr>
      <w:r w:rsidRPr="009B4CA6">
        <w:rPr>
          <w:rFonts w:asciiTheme="majorHAnsi" w:hAnsiTheme="majorHAnsi"/>
          <w:sz w:val="24"/>
          <w:lang w:val="sk-SK"/>
        </w:rPr>
        <w:tab/>
      </w:r>
      <w:r w:rsidRPr="009B4CA6">
        <w:rPr>
          <w:rFonts w:asciiTheme="majorHAnsi" w:hAnsiTheme="majorHAnsi"/>
          <w:sz w:val="24"/>
          <w:lang w:val="sk-SK"/>
        </w:rPr>
        <w:tab/>
      </w:r>
      <w:r w:rsidRPr="009B4CA6">
        <w:rPr>
          <w:rFonts w:asciiTheme="majorHAnsi" w:hAnsiTheme="majorHAnsi"/>
          <w:sz w:val="24"/>
          <w:lang w:val="sk-SK"/>
        </w:rPr>
        <w:tab/>
      </w:r>
      <w:r w:rsidRPr="009B4CA6">
        <w:rPr>
          <w:rFonts w:asciiTheme="majorHAnsi" w:hAnsiTheme="majorHAnsi"/>
          <w:sz w:val="24"/>
          <w:lang w:val="sk-SK"/>
        </w:rPr>
        <w:tab/>
      </w:r>
      <w:r w:rsidRPr="009B4CA6">
        <w:rPr>
          <w:rFonts w:asciiTheme="majorHAnsi" w:hAnsiTheme="majorHAnsi"/>
          <w:sz w:val="24"/>
          <w:lang w:val="sk-SK"/>
        </w:rPr>
        <w:tab/>
      </w:r>
      <w:r w:rsidRPr="009B4CA6">
        <w:rPr>
          <w:rFonts w:asciiTheme="majorHAnsi" w:hAnsiTheme="majorHAnsi"/>
          <w:sz w:val="24"/>
          <w:lang w:val="sk-SK"/>
        </w:rPr>
        <w:tab/>
        <w:t>E-mail: scok@scok.eu</w:t>
      </w:r>
    </w:p>
    <w:p w14:paraId="0D6ADF05" w14:textId="77777777" w:rsidR="00897300" w:rsidRPr="009B4CA6" w:rsidRDefault="00897300" w:rsidP="00757EC4">
      <w:pPr>
        <w:jc w:val="left"/>
        <w:rPr>
          <w:rFonts w:asciiTheme="majorHAnsi" w:hAnsiTheme="majorHAnsi"/>
          <w:sz w:val="24"/>
          <w:lang w:val="sk-SK"/>
        </w:rPr>
      </w:pPr>
    </w:p>
    <w:p w14:paraId="3B515E3D" w14:textId="0A358D51" w:rsidR="00897300" w:rsidRPr="009B4CA6" w:rsidRDefault="005E49BE" w:rsidP="00757EC4">
      <w:pPr>
        <w:jc w:val="left"/>
        <w:rPr>
          <w:rFonts w:asciiTheme="majorHAnsi" w:hAnsiTheme="majorHAnsi"/>
          <w:sz w:val="24"/>
          <w:lang w:val="sk-SK"/>
        </w:rPr>
      </w:pPr>
      <w:r w:rsidRPr="009B4CA6">
        <w:rPr>
          <w:rFonts w:asciiTheme="majorHAnsi" w:hAnsiTheme="majorHAnsi"/>
          <w:sz w:val="22"/>
          <w:szCs w:val="22"/>
          <w:lang w:val="sk-SK"/>
        </w:rPr>
        <w:br/>
      </w:r>
      <w:r w:rsidRPr="009B4CA6">
        <w:rPr>
          <w:rFonts w:asciiTheme="majorHAnsi" w:hAnsiTheme="majorHAnsi"/>
          <w:sz w:val="22"/>
          <w:szCs w:val="22"/>
          <w:lang w:val="sk-SK"/>
        </w:rPr>
        <w:br/>
      </w:r>
    </w:p>
    <w:p w14:paraId="7EE41033" w14:textId="77777777" w:rsidR="00897300" w:rsidRPr="009B4CA6" w:rsidRDefault="00897300" w:rsidP="00757EC4">
      <w:pPr>
        <w:jc w:val="left"/>
        <w:rPr>
          <w:rFonts w:asciiTheme="majorHAnsi" w:hAnsiTheme="majorHAnsi"/>
          <w:sz w:val="24"/>
          <w:lang w:val="sk-SK"/>
        </w:rPr>
      </w:pPr>
    </w:p>
    <w:p w14:paraId="0E4E7ABA" w14:textId="77777777" w:rsidR="00897300" w:rsidRPr="009B4CA6" w:rsidRDefault="00897300" w:rsidP="00757EC4">
      <w:pPr>
        <w:jc w:val="left"/>
        <w:rPr>
          <w:rFonts w:asciiTheme="majorHAnsi" w:hAnsiTheme="majorHAnsi"/>
          <w:sz w:val="24"/>
          <w:lang w:val="sk-SK"/>
        </w:rPr>
      </w:pPr>
    </w:p>
    <w:p w14:paraId="73C6F155" w14:textId="77777777" w:rsidR="00897300" w:rsidRPr="009B4CA6" w:rsidRDefault="00897300" w:rsidP="00757EC4">
      <w:pPr>
        <w:jc w:val="left"/>
        <w:rPr>
          <w:rFonts w:asciiTheme="majorHAnsi" w:hAnsiTheme="majorHAnsi"/>
          <w:sz w:val="24"/>
          <w:lang w:val="sk-SK"/>
        </w:rPr>
      </w:pPr>
    </w:p>
    <w:p w14:paraId="322539D3" w14:textId="77777777" w:rsidR="00897300" w:rsidRPr="009B4CA6" w:rsidRDefault="00897300" w:rsidP="00757EC4">
      <w:pPr>
        <w:jc w:val="left"/>
        <w:rPr>
          <w:rFonts w:asciiTheme="majorHAnsi" w:hAnsiTheme="majorHAnsi"/>
          <w:sz w:val="24"/>
          <w:lang w:val="sk-SK"/>
        </w:rPr>
      </w:pPr>
    </w:p>
    <w:p w14:paraId="5D5EFDE3" w14:textId="77777777" w:rsidR="00CB566F" w:rsidRPr="009B4CA6" w:rsidRDefault="005E49BE" w:rsidP="00757EC4">
      <w:pPr>
        <w:jc w:val="left"/>
        <w:rPr>
          <w:rFonts w:asciiTheme="majorHAnsi" w:hAnsiTheme="majorHAnsi"/>
          <w:b/>
          <w:sz w:val="24"/>
          <w:lang w:val="sk-SK"/>
        </w:rPr>
      </w:pPr>
      <w:r w:rsidRPr="009B4CA6">
        <w:rPr>
          <w:rFonts w:asciiTheme="majorHAnsi" w:hAnsiTheme="majorHAnsi"/>
          <w:sz w:val="24"/>
          <w:lang w:val="sk-SK"/>
        </w:rPr>
        <w:br/>
      </w:r>
    </w:p>
    <w:p w14:paraId="437B203C" w14:textId="77777777" w:rsidR="00E13C5F" w:rsidRPr="009B4CA6" w:rsidRDefault="00E13C5F" w:rsidP="00CB566F">
      <w:pPr>
        <w:pStyle w:val="Nadpis1"/>
        <w:jc w:val="center"/>
        <w:rPr>
          <w:rFonts w:asciiTheme="majorHAnsi" w:hAnsiTheme="majorHAnsi" w:cs="Times New Roman"/>
          <w:caps/>
          <w:spacing w:val="60"/>
          <w:lang w:val="sk-S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255C293" w14:textId="77777777" w:rsidR="00A2423D" w:rsidRPr="009B4CA6" w:rsidRDefault="00A2423D" w:rsidP="00A2423D">
      <w:pPr>
        <w:rPr>
          <w:rFonts w:asciiTheme="majorHAnsi" w:hAnsiTheme="majorHAnsi"/>
          <w:lang w:val="sk-SK" w:eastAsia="en-US"/>
        </w:rPr>
      </w:pPr>
    </w:p>
    <w:p w14:paraId="0F167F96" w14:textId="77777777" w:rsidR="00A2423D" w:rsidRPr="009B4CA6" w:rsidRDefault="00A2423D" w:rsidP="00A2423D">
      <w:pPr>
        <w:rPr>
          <w:rFonts w:asciiTheme="majorHAnsi" w:hAnsiTheme="majorHAnsi"/>
          <w:lang w:val="sk-SK" w:eastAsia="en-US"/>
        </w:rPr>
      </w:pPr>
    </w:p>
    <w:p w14:paraId="530607F2" w14:textId="77777777" w:rsidR="009E1FE6" w:rsidRPr="009B4CA6" w:rsidRDefault="009E1FE6" w:rsidP="00A2423D">
      <w:pPr>
        <w:rPr>
          <w:rFonts w:asciiTheme="majorHAnsi" w:hAnsiTheme="majorHAnsi"/>
          <w:lang w:val="sk-SK" w:eastAsia="en-US"/>
        </w:rPr>
      </w:pPr>
    </w:p>
    <w:p w14:paraId="296BC2C1" w14:textId="77777777" w:rsidR="009E1FE6" w:rsidRPr="009B4CA6" w:rsidRDefault="009E1FE6" w:rsidP="00A2423D">
      <w:pPr>
        <w:rPr>
          <w:rFonts w:asciiTheme="majorHAnsi" w:hAnsiTheme="majorHAnsi"/>
          <w:lang w:val="sk-SK" w:eastAsia="en-US"/>
        </w:rPr>
      </w:pPr>
    </w:p>
    <w:p w14:paraId="261B38E9" w14:textId="77777777" w:rsidR="009E1FE6" w:rsidRPr="009B4CA6" w:rsidRDefault="009E1FE6" w:rsidP="00A2423D">
      <w:pPr>
        <w:rPr>
          <w:rFonts w:asciiTheme="majorHAnsi" w:hAnsiTheme="majorHAnsi"/>
          <w:lang w:val="sk-SK" w:eastAsia="en-US"/>
        </w:rPr>
      </w:pPr>
    </w:p>
    <w:p w14:paraId="0A624F52" w14:textId="77777777" w:rsidR="00E13C5F" w:rsidRPr="009B4CA6" w:rsidRDefault="00E13C5F" w:rsidP="00CB566F">
      <w:pPr>
        <w:pStyle w:val="Nadpis1"/>
        <w:jc w:val="center"/>
        <w:rPr>
          <w:rFonts w:asciiTheme="majorHAnsi" w:hAnsiTheme="majorHAnsi" w:cs="Times New Roman"/>
          <w:caps/>
          <w:spacing w:val="60"/>
          <w:lang w:val="sk-S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7BF4AC9" w14:textId="0BF94F68" w:rsidR="00CB566F" w:rsidRPr="009B4CA6" w:rsidRDefault="00CB566F" w:rsidP="00CB566F">
      <w:pPr>
        <w:pStyle w:val="Nadpis1"/>
        <w:jc w:val="center"/>
        <w:rPr>
          <w:rFonts w:asciiTheme="majorHAnsi" w:hAnsiTheme="majorHAnsi" w:cs="Times New Roman"/>
          <w:caps/>
          <w:spacing w:val="60"/>
          <w:lang w:val="sk-S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B4CA6">
        <w:rPr>
          <w:rFonts w:asciiTheme="majorHAnsi" w:hAnsiTheme="majorHAnsi" w:cs="Times New Roman"/>
          <w:caps/>
          <w:spacing w:val="60"/>
          <w:lang w:val="sk-S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Záväzná Prihláška</w:t>
      </w:r>
    </w:p>
    <w:p w14:paraId="0F8F1A37" w14:textId="77777777" w:rsidR="00CB566F" w:rsidRPr="009B4CA6" w:rsidRDefault="00CB566F" w:rsidP="00CB566F">
      <w:pPr>
        <w:tabs>
          <w:tab w:val="left" w:pos="2655"/>
        </w:tabs>
        <w:rPr>
          <w:rFonts w:asciiTheme="majorHAnsi" w:hAnsiTheme="majorHAnsi"/>
          <w:lang w:val="sk-SK"/>
        </w:rPr>
      </w:pPr>
      <w:r w:rsidRPr="009B4CA6">
        <w:rPr>
          <w:rFonts w:asciiTheme="majorHAnsi" w:hAnsiTheme="majorHAnsi"/>
          <w:lang w:val="sk-SK"/>
        </w:rPr>
        <w:tab/>
      </w:r>
    </w:p>
    <w:p w14:paraId="7FED7536" w14:textId="4236F64A" w:rsidR="00CB566F" w:rsidRPr="009B4CA6" w:rsidRDefault="00CB566F" w:rsidP="00CB566F">
      <w:pPr>
        <w:jc w:val="center"/>
        <w:rPr>
          <w:rFonts w:asciiTheme="majorHAnsi" w:hAnsiTheme="majorHAnsi"/>
          <w:b/>
          <w:bCs/>
          <w:iCs/>
          <w:caps/>
          <w:color w:val="FF0000"/>
          <w:spacing w:val="40"/>
          <w:sz w:val="28"/>
          <w:szCs w:val="28"/>
          <w:lang w:val="sk-SK" w:eastAsia="sk-S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B4CA6">
        <w:rPr>
          <w:rFonts w:asciiTheme="majorHAnsi" w:hAnsiTheme="majorHAnsi"/>
          <w:b/>
          <w:bCs/>
          <w:iCs/>
          <w:caps/>
          <w:color w:val="FF0000"/>
          <w:spacing w:val="40"/>
          <w:sz w:val="28"/>
          <w:szCs w:val="28"/>
          <w:lang w:val="sk-SK" w:eastAsia="sk-S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„SHANDONG BUSINESS DAYS IN SLOVAKIA“</w:t>
      </w:r>
    </w:p>
    <w:p w14:paraId="53B69286" w14:textId="77777777" w:rsidR="00CB566F" w:rsidRPr="009B4CA6" w:rsidRDefault="00CB566F" w:rsidP="00CB566F">
      <w:pPr>
        <w:rPr>
          <w:rFonts w:asciiTheme="majorHAnsi" w:hAnsiTheme="majorHAnsi"/>
          <w:lang w:val="sk-SK"/>
        </w:rPr>
      </w:pPr>
    </w:p>
    <w:p w14:paraId="318083AA" w14:textId="77D0DB5F" w:rsidR="00371969" w:rsidRPr="009B4CA6" w:rsidRDefault="00371969" w:rsidP="00CB566F">
      <w:pPr>
        <w:pStyle w:val="Normlnywebov"/>
        <w:spacing w:before="0" w:beforeAutospacing="0" w:after="0" w:afterAutospacing="0"/>
        <w:jc w:val="both"/>
        <w:rPr>
          <w:rFonts w:asciiTheme="majorHAnsi" w:hAnsiTheme="majorHAnsi"/>
          <w:b/>
        </w:rPr>
      </w:pPr>
      <w:r w:rsidRPr="009B4CA6">
        <w:rPr>
          <w:rFonts w:asciiTheme="majorHAnsi" w:hAnsiTheme="majorHAnsi"/>
          <w:bCs/>
          <w:iCs/>
        </w:rPr>
        <w:t>T</w:t>
      </w:r>
      <w:r w:rsidR="00CB566F" w:rsidRPr="009B4CA6">
        <w:rPr>
          <w:rFonts w:asciiTheme="majorHAnsi" w:hAnsiTheme="majorHAnsi"/>
          <w:bCs/>
          <w:iCs/>
        </w:rPr>
        <w:t xml:space="preserve">ermín </w:t>
      </w:r>
      <w:r w:rsidRPr="009B4CA6">
        <w:rPr>
          <w:rFonts w:asciiTheme="majorHAnsi" w:hAnsiTheme="majorHAnsi"/>
          <w:bCs/>
          <w:iCs/>
        </w:rPr>
        <w:t>a</w:t>
      </w:r>
      <w:r w:rsidR="00E13C5F" w:rsidRPr="009B4CA6">
        <w:rPr>
          <w:rFonts w:asciiTheme="majorHAnsi" w:hAnsiTheme="majorHAnsi"/>
          <w:bCs/>
          <w:iCs/>
        </w:rPr>
        <w:t> </w:t>
      </w:r>
      <w:r w:rsidRPr="009B4CA6">
        <w:rPr>
          <w:rFonts w:asciiTheme="majorHAnsi" w:hAnsiTheme="majorHAnsi"/>
          <w:bCs/>
          <w:iCs/>
        </w:rPr>
        <w:t xml:space="preserve">miesto </w:t>
      </w:r>
      <w:r w:rsidR="00CB566F" w:rsidRPr="009B4CA6">
        <w:rPr>
          <w:rFonts w:asciiTheme="majorHAnsi" w:hAnsiTheme="majorHAnsi"/>
          <w:bCs/>
          <w:iCs/>
        </w:rPr>
        <w:t>konania:</w:t>
      </w:r>
      <w:r w:rsidRPr="009B4CA6">
        <w:rPr>
          <w:rFonts w:asciiTheme="majorHAnsi" w:hAnsiTheme="majorHAnsi"/>
          <w:bCs/>
          <w:iCs/>
        </w:rPr>
        <w:tab/>
      </w:r>
      <w:r w:rsidRPr="009B4CA6">
        <w:rPr>
          <w:rFonts w:asciiTheme="majorHAnsi" w:hAnsiTheme="majorHAnsi"/>
          <w:bCs/>
          <w:iCs/>
        </w:rPr>
        <w:tab/>
      </w:r>
      <w:r w:rsidRPr="009B4CA6">
        <w:rPr>
          <w:rFonts w:asciiTheme="majorHAnsi" w:hAnsiTheme="majorHAnsi"/>
          <w:b/>
          <w:bCs/>
          <w:iCs/>
        </w:rPr>
        <w:t>2</w:t>
      </w:r>
      <w:r w:rsidR="00CB566F" w:rsidRPr="009B4CA6">
        <w:rPr>
          <w:rFonts w:asciiTheme="majorHAnsi" w:hAnsiTheme="majorHAnsi"/>
          <w:b/>
        </w:rPr>
        <w:t xml:space="preserve">. </w:t>
      </w:r>
      <w:r w:rsidRPr="009B4CA6">
        <w:rPr>
          <w:rFonts w:asciiTheme="majorHAnsi" w:hAnsiTheme="majorHAnsi"/>
          <w:b/>
        </w:rPr>
        <w:t xml:space="preserve">júla </w:t>
      </w:r>
      <w:r w:rsidR="00CB566F" w:rsidRPr="009B4CA6">
        <w:rPr>
          <w:rFonts w:asciiTheme="majorHAnsi" w:hAnsiTheme="majorHAnsi"/>
          <w:b/>
        </w:rPr>
        <w:t>20</w:t>
      </w:r>
      <w:r w:rsidRPr="009B4CA6">
        <w:rPr>
          <w:rFonts w:asciiTheme="majorHAnsi" w:hAnsiTheme="majorHAnsi"/>
          <w:b/>
        </w:rPr>
        <w:t>14</w:t>
      </w:r>
      <w:r w:rsidR="00CB566F" w:rsidRPr="009B4CA6">
        <w:rPr>
          <w:rFonts w:asciiTheme="majorHAnsi" w:hAnsiTheme="majorHAnsi"/>
          <w:b/>
        </w:rPr>
        <w:t xml:space="preserve"> o</w:t>
      </w:r>
      <w:r w:rsidR="00E13C5F" w:rsidRPr="009B4CA6">
        <w:rPr>
          <w:rFonts w:asciiTheme="majorHAnsi" w:hAnsiTheme="majorHAnsi"/>
          <w:b/>
        </w:rPr>
        <w:t> </w:t>
      </w:r>
      <w:r w:rsidR="00CB566F" w:rsidRPr="009B4CA6">
        <w:rPr>
          <w:rFonts w:asciiTheme="majorHAnsi" w:hAnsiTheme="majorHAnsi"/>
          <w:b/>
        </w:rPr>
        <w:t>09.00</w:t>
      </w:r>
    </w:p>
    <w:p w14:paraId="1E200CE7" w14:textId="26B19379" w:rsidR="00CB566F" w:rsidRPr="009B4CA6" w:rsidRDefault="00371969" w:rsidP="00371969">
      <w:pPr>
        <w:pStyle w:val="Normlnywebov"/>
        <w:spacing w:before="0" w:beforeAutospacing="0" w:after="0" w:afterAutospacing="0"/>
        <w:ind w:left="2520" w:firstLine="420"/>
        <w:jc w:val="both"/>
        <w:rPr>
          <w:rFonts w:asciiTheme="majorHAnsi" w:hAnsiTheme="majorHAnsi"/>
        </w:rPr>
      </w:pPr>
      <w:r w:rsidRPr="009B4CA6">
        <w:rPr>
          <w:rFonts w:asciiTheme="majorHAnsi" w:hAnsiTheme="majorHAnsi"/>
        </w:rPr>
        <w:t>kongresová hala hotela ELISABETH v</w:t>
      </w:r>
      <w:r w:rsidR="00E13C5F" w:rsidRPr="009B4CA6">
        <w:rPr>
          <w:rFonts w:asciiTheme="majorHAnsi" w:hAnsiTheme="majorHAnsi"/>
        </w:rPr>
        <w:t> </w:t>
      </w:r>
      <w:r w:rsidRPr="009B4CA6">
        <w:rPr>
          <w:rFonts w:asciiTheme="majorHAnsi" w:hAnsiTheme="majorHAnsi"/>
        </w:rPr>
        <w:t xml:space="preserve">Trenčíne </w:t>
      </w:r>
    </w:p>
    <w:p w14:paraId="72C14BAC" w14:textId="77777777" w:rsidR="00371969" w:rsidRPr="009B4CA6" w:rsidRDefault="00371969" w:rsidP="00CB566F">
      <w:pPr>
        <w:pStyle w:val="Normlnywebov"/>
        <w:spacing w:before="0" w:beforeAutospacing="0" w:after="0" w:afterAutospacing="0"/>
        <w:jc w:val="both"/>
        <w:rPr>
          <w:rFonts w:asciiTheme="majorHAnsi" w:hAnsiTheme="majorHAnsi"/>
        </w:rPr>
      </w:pPr>
    </w:p>
    <w:p w14:paraId="4E9BB4D0" w14:textId="3499B531" w:rsidR="00CB566F" w:rsidRPr="009B4CA6" w:rsidRDefault="00371969" w:rsidP="00CB566F">
      <w:pPr>
        <w:pStyle w:val="Normlnywebov"/>
        <w:spacing w:before="0" w:beforeAutospacing="0" w:after="0" w:afterAutospacing="0"/>
        <w:jc w:val="both"/>
        <w:rPr>
          <w:rFonts w:asciiTheme="majorHAnsi" w:hAnsiTheme="majorHAnsi"/>
          <w:b/>
        </w:rPr>
      </w:pPr>
      <w:r w:rsidRPr="009B4CA6">
        <w:rPr>
          <w:rFonts w:asciiTheme="majorHAnsi" w:hAnsiTheme="majorHAnsi"/>
        </w:rPr>
        <w:tab/>
      </w:r>
      <w:r w:rsidRPr="009B4CA6">
        <w:rPr>
          <w:rFonts w:asciiTheme="majorHAnsi" w:hAnsiTheme="majorHAnsi"/>
        </w:rPr>
        <w:tab/>
      </w:r>
      <w:r w:rsidRPr="009B4CA6">
        <w:rPr>
          <w:rFonts w:asciiTheme="majorHAnsi" w:hAnsiTheme="majorHAnsi"/>
        </w:rPr>
        <w:tab/>
      </w:r>
      <w:r w:rsidRPr="009B4CA6">
        <w:rPr>
          <w:rFonts w:asciiTheme="majorHAnsi" w:hAnsiTheme="majorHAnsi"/>
        </w:rPr>
        <w:tab/>
      </w:r>
      <w:r w:rsidRPr="009B4CA6">
        <w:rPr>
          <w:rFonts w:asciiTheme="majorHAnsi" w:hAnsiTheme="majorHAnsi"/>
        </w:rPr>
        <w:tab/>
      </w:r>
      <w:r w:rsidRPr="009B4CA6">
        <w:rPr>
          <w:rFonts w:asciiTheme="majorHAnsi" w:hAnsiTheme="majorHAnsi"/>
        </w:rPr>
        <w:tab/>
      </w:r>
      <w:r w:rsidRPr="009B4CA6">
        <w:rPr>
          <w:rFonts w:asciiTheme="majorHAnsi" w:hAnsiTheme="majorHAnsi"/>
        </w:rPr>
        <w:tab/>
      </w:r>
      <w:r w:rsidRPr="009B4CA6">
        <w:rPr>
          <w:rFonts w:asciiTheme="majorHAnsi" w:hAnsiTheme="majorHAnsi"/>
          <w:b/>
        </w:rPr>
        <w:t>3. júla 2014 o</w:t>
      </w:r>
      <w:r w:rsidR="00E13C5F" w:rsidRPr="009B4CA6">
        <w:rPr>
          <w:rFonts w:asciiTheme="majorHAnsi" w:hAnsiTheme="majorHAnsi"/>
          <w:b/>
        </w:rPr>
        <w:t> </w:t>
      </w:r>
      <w:r w:rsidRPr="009B4CA6">
        <w:rPr>
          <w:rFonts w:asciiTheme="majorHAnsi" w:hAnsiTheme="majorHAnsi"/>
          <w:b/>
        </w:rPr>
        <w:t xml:space="preserve">10.00 </w:t>
      </w:r>
    </w:p>
    <w:p w14:paraId="1D782623" w14:textId="77777777" w:rsidR="00371969" w:rsidRPr="009B4CA6" w:rsidRDefault="00371969" w:rsidP="00CB566F">
      <w:pPr>
        <w:rPr>
          <w:rFonts w:asciiTheme="majorHAnsi" w:hAnsiTheme="majorHAnsi"/>
          <w:lang w:val="sk-SK"/>
        </w:rPr>
      </w:pPr>
      <w:r w:rsidRPr="009B4CA6">
        <w:rPr>
          <w:rFonts w:asciiTheme="majorHAnsi" w:hAnsiTheme="majorHAnsi"/>
          <w:lang w:val="sk-SK"/>
        </w:rPr>
        <w:tab/>
      </w:r>
      <w:r w:rsidRPr="009B4CA6">
        <w:rPr>
          <w:rFonts w:asciiTheme="majorHAnsi" w:hAnsiTheme="majorHAnsi"/>
          <w:lang w:val="sk-SK"/>
        </w:rPr>
        <w:tab/>
      </w:r>
      <w:r w:rsidRPr="009B4CA6">
        <w:rPr>
          <w:rFonts w:asciiTheme="majorHAnsi" w:hAnsiTheme="majorHAnsi"/>
          <w:lang w:val="sk-SK"/>
        </w:rPr>
        <w:tab/>
      </w:r>
      <w:r w:rsidRPr="009B4CA6">
        <w:rPr>
          <w:rFonts w:asciiTheme="majorHAnsi" w:hAnsiTheme="majorHAnsi"/>
          <w:lang w:val="sk-SK"/>
        </w:rPr>
        <w:tab/>
      </w:r>
      <w:r w:rsidRPr="009B4CA6">
        <w:rPr>
          <w:rFonts w:asciiTheme="majorHAnsi" w:hAnsiTheme="majorHAnsi"/>
          <w:lang w:val="sk-SK"/>
        </w:rPr>
        <w:tab/>
      </w:r>
      <w:r w:rsidRPr="009B4CA6">
        <w:rPr>
          <w:rFonts w:asciiTheme="majorHAnsi" w:hAnsiTheme="majorHAnsi"/>
          <w:lang w:val="sk-SK"/>
        </w:rPr>
        <w:tab/>
      </w:r>
      <w:r w:rsidRPr="009B4CA6">
        <w:rPr>
          <w:rFonts w:asciiTheme="majorHAnsi" w:hAnsiTheme="majorHAnsi"/>
          <w:lang w:val="sk-SK"/>
        </w:rPr>
        <w:tab/>
        <w:t>historická budova Národnej rady Slovenskej republiky</w:t>
      </w:r>
    </w:p>
    <w:p w14:paraId="4674608F" w14:textId="3FCCD4E2" w:rsidR="00CB566F" w:rsidRPr="009B4CA6" w:rsidRDefault="00371969" w:rsidP="00371969">
      <w:pPr>
        <w:ind w:left="2520" w:firstLine="420"/>
        <w:rPr>
          <w:rFonts w:asciiTheme="majorHAnsi" w:hAnsiTheme="majorHAnsi"/>
          <w:lang w:val="sk-SK"/>
        </w:rPr>
      </w:pPr>
      <w:r w:rsidRPr="009B4CA6">
        <w:rPr>
          <w:rFonts w:asciiTheme="majorHAnsi" w:hAnsiTheme="majorHAnsi"/>
          <w:lang w:val="sk-SK"/>
        </w:rPr>
        <w:t>na Župnom námestí v</w:t>
      </w:r>
      <w:r w:rsidR="00E13C5F" w:rsidRPr="009B4CA6">
        <w:rPr>
          <w:rFonts w:asciiTheme="majorHAnsi" w:hAnsiTheme="majorHAnsi"/>
          <w:lang w:val="sk-SK"/>
        </w:rPr>
        <w:t> </w:t>
      </w:r>
      <w:r w:rsidRPr="009B4CA6">
        <w:rPr>
          <w:rFonts w:asciiTheme="majorHAnsi" w:hAnsiTheme="majorHAnsi"/>
          <w:lang w:val="sk-SK"/>
        </w:rPr>
        <w:t>Bratislave</w:t>
      </w:r>
    </w:p>
    <w:p w14:paraId="79A93559" w14:textId="77777777" w:rsidR="00CB566F" w:rsidRPr="009B4CA6" w:rsidRDefault="00CB566F" w:rsidP="00CB566F">
      <w:pPr>
        <w:rPr>
          <w:rFonts w:asciiTheme="majorHAnsi" w:hAnsiTheme="majorHAnsi"/>
          <w:lang w:val="sk-SK"/>
        </w:rPr>
      </w:pPr>
    </w:p>
    <w:p w14:paraId="18319119" w14:textId="77777777" w:rsidR="003B5465" w:rsidRPr="009B4CA6" w:rsidRDefault="00CB566F" w:rsidP="00CB566F">
      <w:pPr>
        <w:rPr>
          <w:rFonts w:asciiTheme="majorHAnsi" w:hAnsiTheme="majorHAnsi"/>
          <w:lang w:val="sk-SK"/>
        </w:rPr>
      </w:pPr>
      <w:r w:rsidRPr="009B4CA6">
        <w:rPr>
          <w:rFonts w:asciiTheme="majorHAnsi" w:hAnsiTheme="majorHAnsi"/>
          <w:bCs/>
          <w:lang w:val="sk-SK"/>
        </w:rPr>
        <w:t>Týmto sa záväzne prihlasujem</w:t>
      </w:r>
      <w:r w:rsidR="00371969" w:rsidRPr="009B4CA6">
        <w:rPr>
          <w:rFonts w:asciiTheme="majorHAnsi" w:hAnsiTheme="majorHAnsi"/>
          <w:bCs/>
          <w:lang w:val="sk-SK"/>
        </w:rPr>
        <w:t>e</w:t>
      </w:r>
      <w:r w:rsidRPr="009B4CA6">
        <w:rPr>
          <w:rFonts w:asciiTheme="majorHAnsi" w:hAnsiTheme="majorHAnsi"/>
          <w:bCs/>
          <w:lang w:val="sk-SK"/>
        </w:rPr>
        <w:t xml:space="preserve"> na konferenciu </w:t>
      </w:r>
      <w:r w:rsidRPr="009B4CA6">
        <w:rPr>
          <w:rFonts w:asciiTheme="majorHAnsi" w:hAnsiTheme="majorHAnsi"/>
          <w:b/>
          <w:bCs/>
          <w:iCs/>
          <w:lang w:val="sk-SK"/>
        </w:rPr>
        <w:t>„</w:t>
      </w:r>
      <w:r w:rsidR="00371969" w:rsidRPr="009B4CA6">
        <w:rPr>
          <w:rFonts w:asciiTheme="majorHAnsi" w:hAnsiTheme="majorHAnsi"/>
          <w:b/>
          <w:bCs/>
          <w:iCs/>
          <w:caps/>
          <w:spacing w:val="40"/>
          <w:lang w:val="sk-SK" w:eastAsia="sk-S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SHANDONG BUSINESS DAYS IN SLOVAKIA</w:t>
      </w:r>
      <w:r w:rsidRPr="009B4CA6">
        <w:rPr>
          <w:rFonts w:asciiTheme="majorHAnsi" w:hAnsiTheme="majorHAnsi"/>
          <w:b/>
          <w:bCs/>
          <w:iCs/>
          <w:lang w:val="sk-SK"/>
        </w:rPr>
        <w:t>“</w:t>
      </w:r>
      <w:r w:rsidRPr="009B4CA6">
        <w:rPr>
          <w:rFonts w:asciiTheme="majorHAnsi" w:hAnsiTheme="majorHAnsi"/>
          <w:lang w:val="sk-SK"/>
        </w:rPr>
        <w:t xml:space="preserve"> </w:t>
      </w:r>
    </w:p>
    <w:p w14:paraId="6B708AA5" w14:textId="40981F69" w:rsidR="00CB566F" w:rsidRPr="009B4CA6" w:rsidRDefault="00CB566F" w:rsidP="00CB566F">
      <w:pPr>
        <w:rPr>
          <w:rFonts w:asciiTheme="majorHAnsi" w:hAnsiTheme="majorHAnsi"/>
          <w:b/>
          <w:bCs/>
          <w:iCs/>
          <w:lang w:val="sk-SK"/>
        </w:rPr>
      </w:pPr>
      <w:r w:rsidRPr="009B4CA6">
        <w:rPr>
          <w:rFonts w:asciiTheme="majorHAnsi" w:hAnsiTheme="majorHAnsi"/>
          <w:lang w:val="sk-SK"/>
        </w:rPr>
        <w:t xml:space="preserve">organizovanú </w:t>
      </w:r>
      <w:r w:rsidR="00371969" w:rsidRPr="009B4CA6">
        <w:rPr>
          <w:rFonts w:asciiTheme="majorHAnsi" w:hAnsiTheme="majorHAnsi"/>
          <w:lang w:val="sk-SK"/>
        </w:rPr>
        <w:t>SLOVENSKO-ČÍNSKOU OBCHODNOU KOMOROU v</w:t>
      </w:r>
      <w:r w:rsidR="00E13C5F" w:rsidRPr="009B4CA6">
        <w:rPr>
          <w:rFonts w:asciiTheme="majorHAnsi" w:hAnsiTheme="majorHAnsi"/>
          <w:lang w:val="sk-SK"/>
        </w:rPr>
        <w:t> </w:t>
      </w:r>
      <w:r w:rsidR="00371969" w:rsidRPr="009B4CA6">
        <w:rPr>
          <w:rFonts w:asciiTheme="majorHAnsi" w:hAnsiTheme="majorHAnsi"/>
          <w:lang w:val="sk-SK"/>
        </w:rPr>
        <w:t>Bratislave</w:t>
      </w:r>
      <w:r w:rsidR="00C216B1" w:rsidRPr="009B4CA6">
        <w:rPr>
          <w:rFonts w:asciiTheme="majorHAnsi" w:hAnsiTheme="majorHAnsi"/>
          <w:lang w:val="sk-SK"/>
        </w:rPr>
        <w:t>.</w:t>
      </w:r>
    </w:p>
    <w:p w14:paraId="5783CAC2" w14:textId="77777777" w:rsidR="00CB566F" w:rsidRPr="009B4CA6" w:rsidRDefault="00CB566F" w:rsidP="00CB566F">
      <w:pPr>
        <w:rPr>
          <w:rFonts w:asciiTheme="majorHAnsi" w:hAnsiTheme="majorHAnsi"/>
          <w:b/>
          <w:bCs/>
          <w:lang w:val="sk-SK"/>
        </w:rPr>
      </w:pPr>
    </w:p>
    <w:p w14:paraId="76066730" w14:textId="77777777" w:rsidR="00CB566F" w:rsidRPr="009B4CA6" w:rsidRDefault="00CB566F" w:rsidP="00CB566F">
      <w:pPr>
        <w:rPr>
          <w:rFonts w:asciiTheme="majorHAnsi" w:hAnsiTheme="majorHAnsi"/>
          <w:b/>
          <w:bCs/>
          <w:lang w:val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38"/>
        <w:gridCol w:w="6792"/>
      </w:tblGrid>
      <w:tr w:rsidR="00CB566F" w:rsidRPr="009B4CA6" w14:paraId="313CCE51" w14:textId="77777777" w:rsidTr="003B5465">
        <w:trPr>
          <w:trHeight w:val="454"/>
        </w:trPr>
        <w:tc>
          <w:tcPr>
            <w:tcW w:w="1838" w:type="dxa"/>
            <w:vAlign w:val="center"/>
          </w:tcPr>
          <w:p w14:paraId="6EB1A029" w14:textId="2B456FC8" w:rsidR="00CB566F" w:rsidRPr="009B4CA6" w:rsidRDefault="00C216B1" w:rsidP="003B5465">
            <w:pPr>
              <w:pStyle w:val="Normlnywebov"/>
              <w:spacing w:before="0" w:beforeAutospacing="0" w:after="0" w:afterAutospacing="0"/>
              <w:rPr>
                <w:rFonts w:asciiTheme="majorHAnsi" w:hAnsiTheme="majorHAnsi"/>
                <w:b/>
                <w:bCs/>
              </w:rPr>
            </w:pPr>
            <w:r w:rsidRPr="009B4CA6">
              <w:rPr>
                <w:rFonts w:asciiTheme="majorHAnsi" w:hAnsiTheme="majorHAnsi"/>
                <w:b/>
                <w:bCs/>
              </w:rPr>
              <w:t>Obchodné meno</w:t>
            </w:r>
          </w:p>
        </w:tc>
        <w:tc>
          <w:tcPr>
            <w:tcW w:w="6792" w:type="dxa"/>
            <w:vAlign w:val="center"/>
          </w:tcPr>
          <w:p w14:paraId="2F5A2B53" w14:textId="0F44D4CB" w:rsidR="00CB566F" w:rsidRPr="009B4CA6" w:rsidRDefault="00CB566F" w:rsidP="00F4002E">
            <w:pPr>
              <w:rPr>
                <w:rFonts w:asciiTheme="majorHAnsi" w:hAnsiTheme="majorHAnsi"/>
                <w:lang w:val="sk-SK"/>
              </w:rPr>
            </w:pPr>
          </w:p>
        </w:tc>
      </w:tr>
      <w:tr w:rsidR="00CB566F" w:rsidRPr="009B4CA6" w14:paraId="3D9EB060" w14:textId="77777777" w:rsidTr="003B5465">
        <w:trPr>
          <w:trHeight w:val="454"/>
        </w:trPr>
        <w:tc>
          <w:tcPr>
            <w:tcW w:w="1838" w:type="dxa"/>
            <w:vAlign w:val="center"/>
          </w:tcPr>
          <w:p w14:paraId="04C3D7FD" w14:textId="00F1AD9B" w:rsidR="00CB566F" w:rsidRPr="009B4CA6" w:rsidRDefault="00C216B1" w:rsidP="00C216B1">
            <w:pPr>
              <w:rPr>
                <w:rFonts w:asciiTheme="majorHAnsi" w:hAnsiTheme="majorHAnsi"/>
                <w:b/>
                <w:bCs/>
                <w:lang w:val="sk-SK"/>
              </w:rPr>
            </w:pPr>
            <w:r w:rsidRPr="009B4CA6">
              <w:rPr>
                <w:rFonts w:asciiTheme="majorHAnsi" w:hAnsiTheme="majorHAnsi"/>
                <w:b/>
                <w:bCs/>
                <w:lang w:val="sk-SK"/>
              </w:rPr>
              <w:t>Zástupca</w:t>
            </w:r>
          </w:p>
        </w:tc>
        <w:tc>
          <w:tcPr>
            <w:tcW w:w="6792" w:type="dxa"/>
            <w:vAlign w:val="center"/>
          </w:tcPr>
          <w:p w14:paraId="6841C13A" w14:textId="5EA41822" w:rsidR="00CB566F" w:rsidRPr="009B4CA6" w:rsidRDefault="00CB566F" w:rsidP="003B5465">
            <w:pPr>
              <w:rPr>
                <w:rFonts w:asciiTheme="majorHAnsi" w:hAnsiTheme="majorHAnsi"/>
                <w:lang w:val="sk-SK"/>
              </w:rPr>
            </w:pPr>
          </w:p>
        </w:tc>
      </w:tr>
      <w:tr w:rsidR="00CB566F" w:rsidRPr="009B4CA6" w14:paraId="432EF210" w14:textId="77777777" w:rsidTr="003B5465">
        <w:trPr>
          <w:trHeight w:val="454"/>
        </w:trPr>
        <w:tc>
          <w:tcPr>
            <w:tcW w:w="1838" w:type="dxa"/>
            <w:vAlign w:val="center"/>
          </w:tcPr>
          <w:p w14:paraId="0BE138B5" w14:textId="529DD3E5" w:rsidR="00CB566F" w:rsidRPr="009B4CA6" w:rsidRDefault="00C216B1" w:rsidP="00C216B1">
            <w:pPr>
              <w:rPr>
                <w:rFonts w:asciiTheme="majorHAnsi" w:hAnsiTheme="majorHAnsi"/>
                <w:b/>
                <w:bCs/>
                <w:lang w:val="sk-SK"/>
              </w:rPr>
            </w:pPr>
            <w:r w:rsidRPr="009B4CA6">
              <w:rPr>
                <w:rFonts w:asciiTheme="majorHAnsi" w:hAnsiTheme="majorHAnsi"/>
                <w:b/>
                <w:bCs/>
                <w:lang w:val="sk-SK"/>
              </w:rPr>
              <w:t>Sídlo</w:t>
            </w:r>
          </w:p>
        </w:tc>
        <w:tc>
          <w:tcPr>
            <w:tcW w:w="6792" w:type="dxa"/>
            <w:vAlign w:val="center"/>
          </w:tcPr>
          <w:p w14:paraId="5A492575" w14:textId="583EA685" w:rsidR="00CB566F" w:rsidRPr="009B4CA6" w:rsidRDefault="00CB566F" w:rsidP="003B5465">
            <w:pPr>
              <w:rPr>
                <w:rFonts w:asciiTheme="majorHAnsi" w:hAnsiTheme="majorHAnsi"/>
                <w:lang w:val="sk-SK"/>
              </w:rPr>
            </w:pPr>
          </w:p>
        </w:tc>
      </w:tr>
      <w:tr w:rsidR="00CB566F" w:rsidRPr="009B4CA6" w14:paraId="54F48F87" w14:textId="77777777" w:rsidTr="003B5465">
        <w:trPr>
          <w:trHeight w:val="454"/>
        </w:trPr>
        <w:tc>
          <w:tcPr>
            <w:tcW w:w="1838" w:type="dxa"/>
            <w:vAlign w:val="center"/>
          </w:tcPr>
          <w:p w14:paraId="7B09339D" w14:textId="0BD6E810" w:rsidR="00CB566F" w:rsidRPr="009B4CA6" w:rsidRDefault="00C216B1" w:rsidP="00C216B1">
            <w:pPr>
              <w:rPr>
                <w:rFonts w:asciiTheme="majorHAnsi" w:hAnsiTheme="majorHAnsi"/>
                <w:b/>
                <w:bCs/>
                <w:lang w:val="sk-SK"/>
              </w:rPr>
            </w:pPr>
            <w:r w:rsidRPr="009B4CA6">
              <w:rPr>
                <w:rFonts w:asciiTheme="majorHAnsi" w:hAnsiTheme="majorHAnsi"/>
                <w:b/>
                <w:bCs/>
                <w:lang w:val="sk-SK"/>
              </w:rPr>
              <w:t>IČO</w:t>
            </w:r>
          </w:p>
        </w:tc>
        <w:tc>
          <w:tcPr>
            <w:tcW w:w="6792" w:type="dxa"/>
            <w:vAlign w:val="center"/>
          </w:tcPr>
          <w:p w14:paraId="2B0E0C24" w14:textId="0A23B453" w:rsidR="00CB566F" w:rsidRPr="009B4CA6" w:rsidRDefault="00CB566F" w:rsidP="00F4002E">
            <w:pPr>
              <w:rPr>
                <w:rFonts w:asciiTheme="majorHAnsi" w:hAnsiTheme="majorHAnsi"/>
                <w:lang w:val="sk-SK"/>
              </w:rPr>
            </w:pPr>
          </w:p>
        </w:tc>
      </w:tr>
      <w:tr w:rsidR="00CB566F" w:rsidRPr="009B4CA6" w14:paraId="565D3B5E" w14:textId="77777777" w:rsidTr="003B5465">
        <w:trPr>
          <w:trHeight w:val="454"/>
        </w:trPr>
        <w:tc>
          <w:tcPr>
            <w:tcW w:w="1838" w:type="dxa"/>
            <w:vAlign w:val="center"/>
          </w:tcPr>
          <w:p w14:paraId="45330EB3" w14:textId="4E917405" w:rsidR="00CB566F" w:rsidRPr="009B4CA6" w:rsidRDefault="00C216B1" w:rsidP="003B5465">
            <w:pPr>
              <w:rPr>
                <w:rFonts w:asciiTheme="majorHAnsi" w:hAnsiTheme="majorHAnsi"/>
                <w:b/>
                <w:bCs/>
                <w:lang w:val="sk-SK"/>
              </w:rPr>
            </w:pPr>
            <w:r w:rsidRPr="009B4CA6">
              <w:rPr>
                <w:rFonts w:asciiTheme="majorHAnsi" w:hAnsiTheme="majorHAnsi"/>
                <w:b/>
                <w:bCs/>
                <w:lang w:val="sk-SK"/>
              </w:rPr>
              <w:t>Telefónne číslo</w:t>
            </w:r>
          </w:p>
        </w:tc>
        <w:tc>
          <w:tcPr>
            <w:tcW w:w="6792" w:type="dxa"/>
            <w:vAlign w:val="center"/>
          </w:tcPr>
          <w:p w14:paraId="52C7CF01" w14:textId="2C17B929" w:rsidR="00CB566F" w:rsidRPr="009B4CA6" w:rsidRDefault="00CB566F" w:rsidP="00F4002E">
            <w:pPr>
              <w:rPr>
                <w:rFonts w:asciiTheme="majorHAnsi" w:hAnsiTheme="majorHAnsi"/>
                <w:lang w:val="sk-SK"/>
              </w:rPr>
            </w:pPr>
          </w:p>
        </w:tc>
      </w:tr>
      <w:tr w:rsidR="00CB566F" w:rsidRPr="009B4CA6" w14:paraId="615A01B7" w14:textId="77777777" w:rsidTr="003B5465">
        <w:trPr>
          <w:trHeight w:val="454"/>
        </w:trPr>
        <w:tc>
          <w:tcPr>
            <w:tcW w:w="1838" w:type="dxa"/>
            <w:vAlign w:val="center"/>
          </w:tcPr>
          <w:p w14:paraId="51BB7577" w14:textId="3D1CC539" w:rsidR="00CB566F" w:rsidRPr="009B4CA6" w:rsidRDefault="00C216B1" w:rsidP="003B5465">
            <w:pPr>
              <w:rPr>
                <w:rFonts w:asciiTheme="majorHAnsi" w:hAnsiTheme="majorHAnsi"/>
                <w:b/>
                <w:bCs/>
                <w:lang w:val="sk-SK"/>
              </w:rPr>
            </w:pPr>
            <w:r w:rsidRPr="009B4CA6">
              <w:rPr>
                <w:rFonts w:asciiTheme="majorHAnsi" w:hAnsiTheme="majorHAnsi"/>
                <w:b/>
                <w:bCs/>
                <w:lang w:val="sk-SK"/>
              </w:rPr>
              <w:t>E-mail</w:t>
            </w:r>
          </w:p>
        </w:tc>
        <w:tc>
          <w:tcPr>
            <w:tcW w:w="6792" w:type="dxa"/>
            <w:vAlign w:val="center"/>
          </w:tcPr>
          <w:p w14:paraId="1F963AC9" w14:textId="2190C421" w:rsidR="00CB566F" w:rsidRPr="009B4CA6" w:rsidRDefault="00CB566F" w:rsidP="00F4002E">
            <w:pPr>
              <w:rPr>
                <w:rFonts w:asciiTheme="majorHAnsi" w:hAnsiTheme="majorHAnsi"/>
                <w:lang w:val="sk-SK"/>
              </w:rPr>
            </w:pPr>
          </w:p>
        </w:tc>
      </w:tr>
      <w:tr w:rsidR="00CB566F" w:rsidRPr="009B4CA6" w14:paraId="22D944E3" w14:textId="77777777" w:rsidTr="003B5465">
        <w:trPr>
          <w:trHeight w:val="454"/>
        </w:trPr>
        <w:tc>
          <w:tcPr>
            <w:tcW w:w="1838" w:type="dxa"/>
            <w:vAlign w:val="center"/>
          </w:tcPr>
          <w:p w14:paraId="160F0D4B" w14:textId="74E86C48" w:rsidR="00CB566F" w:rsidRPr="009B4CA6" w:rsidRDefault="00CB566F" w:rsidP="003B5465">
            <w:pPr>
              <w:rPr>
                <w:rFonts w:asciiTheme="majorHAnsi" w:hAnsiTheme="majorHAnsi"/>
                <w:b/>
                <w:bCs/>
                <w:lang w:val="sk-SK"/>
              </w:rPr>
            </w:pPr>
          </w:p>
        </w:tc>
        <w:tc>
          <w:tcPr>
            <w:tcW w:w="6792" w:type="dxa"/>
            <w:vAlign w:val="center"/>
          </w:tcPr>
          <w:p w14:paraId="5A7DB017" w14:textId="7A882A18" w:rsidR="00CB566F" w:rsidRPr="009B4CA6" w:rsidRDefault="00CB566F" w:rsidP="00F4002E">
            <w:pPr>
              <w:rPr>
                <w:rFonts w:asciiTheme="majorHAnsi" w:hAnsiTheme="majorHAnsi"/>
                <w:lang w:val="sk-SK"/>
              </w:rPr>
            </w:pPr>
          </w:p>
        </w:tc>
      </w:tr>
      <w:tr w:rsidR="00E13C5F" w:rsidRPr="009B4CA6" w14:paraId="2F7DFE4E" w14:textId="77777777" w:rsidTr="003B5465">
        <w:trPr>
          <w:trHeight w:val="454"/>
        </w:trPr>
        <w:tc>
          <w:tcPr>
            <w:tcW w:w="1838" w:type="dxa"/>
            <w:tcBorders>
              <w:bottom w:val="dotted" w:sz="4" w:space="0" w:color="auto"/>
            </w:tcBorders>
            <w:vAlign w:val="center"/>
          </w:tcPr>
          <w:p w14:paraId="642A07AF" w14:textId="538A44BC" w:rsidR="00E13C5F" w:rsidRPr="009B4CA6" w:rsidRDefault="00E13C5F" w:rsidP="00134A70">
            <w:pPr>
              <w:rPr>
                <w:rFonts w:asciiTheme="majorHAnsi" w:hAnsiTheme="majorHAnsi"/>
                <w:b/>
                <w:bCs/>
                <w:lang w:val="sk-SK"/>
              </w:rPr>
            </w:pPr>
            <w:r w:rsidRPr="009B4CA6">
              <w:rPr>
                <w:rFonts w:asciiTheme="majorHAnsi" w:hAnsiTheme="majorHAnsi"/>
                <w:b/>
                <w:bCs/>
                <w:lang w:val="sk-SK"/>
              </w:rPr>
              <w:t xml:space="preserve">Oblasť </w:t>
            </w:r>
            <w:r w:rsidR="00134A70" w:rsidRPr="009B4CA6">
              <w:rPr>
                <w:rFonts w:asciiTheme="majorHAnsi" w:hAnsiTheme="majorHAnsi"/>
                <w:b/>
                <w:bCs/>
                <w:lang w:val="sk-SK"/>
              </w:rPr>
              <w:t>spolupráce</w:t>
            </w:r>
          </w:p>
        </w:tc>
        <w:tc>
          <w:tcPr>
            <w:tcW w:w="6792" w:type="dxa"/>
            <w:vAlign w:val="center"/>
          </w:tcPr>
          <w:p w14:paraId="3B75C11B" w14:textId="42AD661F" w:rsidR="00E13C5F" w:rsidRPr="009B4CA6" w:rsidRDefault="00E13C5F" w:rsidP="00F4002E">
            <w:pPr>
              <w:rPr>
                <w:rFonts w:asciiTheme="majorHAnsi" w:hAnsiTheme="majorHAnsi"/>
                <w:lang w:val="sk-SK"/>
              </w:rPr>
            </w:pPr>
          </w:p>
        </w:tc>
      </w:tr>
      <w:tr w:rsidR="00307DD5" w:rsidRPr="009B4CA6" w14:paraId="14AA5333" w14:textId="77777777" w:rsidTr="003B5465">
        <w:trPr>
          <w:trHeight w:val="454"/>
        </w:trPr>
        <w:tc>
          <w:tcPr>
            <w:tcW w:w="8630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E340A32" w14:textId="78ABB7EE" w:rsidR="00307DD5" w:rsidRPr="009B4CA6" w:rsidRDefault="00F4002E" w:rsidP="00307DD5">
            <w:pPr>
              <w:pStyle w:val="Obyajntext"/>
              <w:rPr>
                <w:rFonts w:asciiTheme="majorHAnsi" w:hAnsiTheme="majorHAnsi"/>
              </w:rPr>
            </w:pPr>
            <w:r w:rsidRPr="009B4CA6">
              <w:rPr>
                <w:rFonts w:asciiTheme="majorHAnsi" w:hAnsiTheme="majorHAnsi"/>
                <w:b/>
                <w:bCs/>
              </w:rPr>
              <w:t xml:space="preserve">Súhlasíme/nesúhlasíme </w:t>
            </w:r>
            <w:r w:rsidR="00307DD5" w:rsidRPr="009B4CA6">
              <w:rPr>
                <w:rFonts w:asciiTheme="majorHAnsi" w:hAnsiTheme="majorHAnsi"/>
                <w:b/>
                <w:bCs/>
              </w:rPr>
              <w:t>s doručovaním</w:t>
            </w:r>
            <w:r w:rsidR="00307DD5" w:rsidRPr="009B4CA6">
              <w:rPr>
                <w:rFonts w:asciiTheme="majorHAnsi" w:hAnsiTheme="majorHAnsi"/>
              </w:rPr>
              <w:t xml:space="preserve"> reklamných a propagačných materiálov</w:t>
            </w:r>
            <w:r w:rsidR="005E4A74" w:rsidRPr="009B4CA6">
              <w:rPr>
                <w:rFonts w:asciiTheme="majorHAnsi" w:hAnsiTheme="majorHAnsi"/>
              </w:rPr>
              <w:t xml:space="preserve"> </w:t>
            </w:r>
            <w:r w:rsidR="00307DD5" w:rsidRPr="009B4CA6">
              <w:rPr>
                <w:rFonts w:asciiTheme="majorHAnsi" w:hAnsiTheme="majorHAnsi"/>
              </w:rPr>
              <w:t>elektronickou poštou, vrátane služby krátkych správ na účely</w:t>
            </w:r>
            <w:r w:rsidR="005E4A74" w:rsidRPr="009B4CA6">
              <w:rPr>
                <w:rFonts w:asciiTheme="majorHAnsi" w:hAnsiTheme="majorHAnsi"/>
              </w:rPr>
              <w:t xml:space="preserve"> </w:t>
            </w:r>
            <w:r w:rsidR="00307DD5" w:rsidRPr="009B4CA6">
              <w:rPr>
                <w:rFonts w:asciiTheme="majorHAnsi" w:hAnsiTheme="majorHAnsi"/>
              </w:rPr>
              <w:t xml:space="preserve">priameho marketingu a propagácie produktov, služieb a aktivít </w:t>
            </w:r>
            <w:r w:rsidR="005E4A74" w:rsidRPr="009B4CA6">
              <w:rPr>
                <w:rFonts w:asciiTheme="majorHAnsi" w:hAnsiTheme="majorHAnsi"/>
              </w:rPr>
              <w:t xml:space="preserve">Slovensko-Čínskej obchodnej komory </w:t>
            </w:r>
            <w:r w:rsidR="00307DD5" w:rsidRPr="009B4CA6">
              <w:rPr>
                <w:rFonts w:asciiTheme="majorHAnsi" w:hAnsiTheme="majorHAnsi"/>
              </w:rPr>
              <w:t xml:space="preserve">v zmysle § 3 zák. 147/ 2001 Z. </w:t>
            </w:r>
            <w:r w:rsidR="005E4A74" w:rsidRPr="009B4CA6">
              <w:rPr>
                <w:rFonts w:asciiTheme="majorHAnsi" w:hAnsiTheme="majorHAnsi"/>
              </w:rPr>
              <w:t>z</w:t>
            </w:r>
            <w:r w:rsidR="00307DD5" w:rsidRPr="009B4CA6">
              <w:rPr>
                <w:rFonts w:asciiTheme="majorHAnsi" w:hAnsiTheme="majorHAnsi"/>
              </w:rPr>
              <w:t>. a § 62 zák. 351/2011 Z.</w:t>
            </w:r>
            <w:r w:rsidR="005E4A74" w:rsidRPr="009B4CA6">
              <w:rPr>
                <w:rFonts w:asciiTheme="majorHAnsi" w:hAnsiTheme="majorHAnsi"/>
              </w:rPr>
              <w:t xml:space="preserve"> z.</w:t>
            </w:r>
          </w:p>
          <w:p w14:paraId="1BBF4AEE" w14:textId="13445ACF" w:rsidR="00307DD5" w:rsidRPr="009B4CA6" w:rsidRDefault="005E4A74" w:rsidP="005E4A74">
            <w:pPr>
              <w:rPr>
                <w:rFonts w:asciiTheme="majorHAnsi" w:hAnsiTheme="majorHAnsi"/>
                <w:sz w:val="22"/>
                <w:szCs w:val="22"/>
                <w:lang w:val="sk-SK"/>
              </w:rPr>
            </w:pPr>
            <w:r w:rsidRPr="009B4CA6">
              <w:rPr>
                <w:rFonts w:asciiTheme="majorHAnsi" w:hAnsiTheme="majorHAnsi"/>
                <w:sz w:val="22"/>
                <w:szCs w:val="22"/>
                <w:lang w:val="sk-SK"/>
              </w:rPr>
              <w:t>Svoj súhlas môžete kedykoľvek odvolať.</w:t>
            </w:r>
          </w:p>
        </w:tc>
      </w:tr>
    </w:tbl>
    <w:p w14:paraId="6522D2B9" w14:textId="2B75FAD8" w:rsidR="00A2423D" w:rsidRPr="009B4CA6" w:rsidRDefault="00A2423D" w:rsidP="00A2423D">
      <w:pPr>
        <w:pStyle w:val="Obyajntext"/>
        <w:rPr>
          <w:rFonts w:asciiTheme="majorHAnsi" w:hAnsiTheme="majorHAnsi"/>
        </w:rPr>
      </w:pPr>
    </w:p>
    <w:p w14:paraId="5A10E1B5" w14:textId="77777777" w:rsidR="00F4002E" w:rsidRPr="009B4CA6" w:rsidRDefault="00F4002E" w:rsidP="00A2423D">
      <w:pPr>
        <w:pStyle w:val="Obyajntext"/>
        <w:rPr>
          <w:rFonts w:asciiTheme="majorHAnsi" w:hAnsiTheme="majorHAnsi"/>
        </w:rPr>
      </w:pPr>
    </w:p>
    <w:p w14:paraId="151F7B70" w14:textId="6F27FED3" w:rsidR="00A2423D" w:rsidRPr="009B4CA6" w:rsidRDefault="00A2423D" w:rsidP="00A2423D">
      <w:pPr>
        <w:pStyle w:val="Obyajntext"/>
        <w:rPr>
          <w:rFonts w:asciiTheme="majorHAnsi" w:hAnsiTheme="majorHAnsi"/>
        </w:rPr>
      </w:pPr>
      <w:r w:rsidRPr="009B4CA6">
        <w:rPr>
          <w:rFonts w:asciiTheme="majorHAnsi" w:hAnsiTheme="majorHAnsi"/>
        </w:rPr>
        <w:t>Podpis:</w:t>
      </w:r>
      <w:r w:rsidR="003B5465" w:rsidRPr="009B4CA6">
        <w:rPr>
          <w:rFonts w:asciiTheme="majorHAnsi" w:hAnsiTheme="majorHAnsi"/>
        </w:rPr>
        <w:t xml:space="preserve"> </w:t>
      </w:r>
      <w:r w:rsidR="00F4002E" w:rsidRPr="009B4CA6">
        <w:rPr>
          <w:rFonts w:asciiTheme="majorHAnsi" w:hAnsiTheme="majorHAnsi"/>
        </w:rPr>
        <w:t>................................................</w:t>
      </w:r>
      <w:r w:rsidR="00F4002E" w:rsidRPr="009B4CA6">
        <w:rPr>
          <w:rFonts w:asciiTheme="majorHAnsi" w:hAnsiTheme="majorHAnsi"/>
        </w:rPr>
        <w:tab/>
      </w:r>
      <w:r w:rsidR="00F4002E" w:rsidRPr="009B4CA6">
        <w:rPr>
          <w:rFonts w:asciiTheme="majorHAnsi" w:hAnsiTheme="majorHAnsi"/>
        </w:rPr>
        <w:tab/>
      </w:r>
      <w:r w:rsidR="00F4002E" w:rsidRPr="009B4CA6">
        <w:rPr>
          <w:rFonts w:asciiTheme="majorHAnsi" w:hAnsiTheme="majorHAnsi"/>
        </w:rPr>
        <w:tab/>
      </w:r>
      <w:r w:rsidR="00F4002E" w:rsidRPr="009B4CA6">
        <w:rPr>
          <w:rFonts w:asciiTheme="majorHAnsi" w:hAnsiTheme="majorHAnsi"/>
        </w:rPr>
        <w:tab/>
      </w:r>
      <w:r w:rsidR="00F4002E" w:rsidRPr="009B4CA6">
        <w:rPr>
          <w:rFonts w:asciiTheme="majorHAnsi" w:hAnsiTheme="majorHAnsi"/>
          <w:b/>
          <w:bCs/>
        </w:rPr>
        <w:t>Dátum:</w:t>
      </w:r>
      <w:r w:rsidR="00F4002E" w:rsidRPr="009B4CA6">
        <w:rPr>
          <w:rFonts w:asciiTheme="majorHAnsi" w:hAnsiTheme="majorHAnsi"/>
          <w:bCs/>
        </w:rPr>
        <w:t xml:space="preserve"> ....................................................</w:t>
      </w:r>
    </w:p>
    <w:p w14:paraId="11339E1D" w14:textId="77777777" w:rsidR="00F4002E" w:rsidRPr="009B4CA6" w:rsidRDefault="00F4002E" w:rsidP="00A2423D">
      <w:pPr>
        <w:pStyle w:val="Obyajntext"/>
        <w:rPr>
          <w:rFonts w:asciiTheme="majorHAnsi" w:hAnsiTheme="majorHAnsi"/>
        </w:rPr>
      </w:pPr>
    </w:p>
    <w:p w14:paraId="6A0EEFC2" w14:textId="77777777" w:rsidR="00F4002E" w:rsidRPr="009B4CA6" w:rsidRDefault="00F4002E" w:rsidP="00A2423D">
      <w:pPr>
        <w:pStyle w:val="Obyajntext"/>
        <w:rPr>
          <w:rFonts w:asciiTheme="majorHAnsi" w:hAnsiTheme="majorHAnsi"/>
        </w:rPr>
      </w:pPr>
    </w:p>
    <w:p w14:paraId="66B9F6F5" w14:textId="77777777" w:rsidR="00FA2F09" w:rsidRPr="009B4CA6" w:rsidRDefault="00FA2F09" w:rsidP="00FA2F09">
      <w:pPr>
        <w:tabs>
          <w:tab w:val="left" w:pos="3600"/>
        </w:tabs>
        <w:spacing w:line="360" w:lineRule="auto"/>
        <w:ind w:left="720" w:hanging="720"/>
        <w:rPr>
          <w:rFonts w:asciiTheme="majorHAnsi" w:hAnsiTheme="majorHAnsi"/>
          <w:b/>
          <w:color w:val="FF0000"/>
          <w:sz w:val="28"/>
          <w:szCs w:val="28"/>
          <w:lang w:val="sk-SK"/>
        </w:rPr>
      </w:pPr>
      <w:r w:rsidRPr="009B4CA6">
        <w:rPr>
          <w:rFonts w:asciiTheme="majorHAnsi" w:hAnsiTheme="majorHAnsi"/>
          <w:b/>
          <w:color w:val="FF0000"/>
          <w:sz w:val="28"/>
          <w:szCs w:val="28"/>
          <w:lang w:val="sk-SK"/>
        </w:rPr>
        <w:t>Vyp</w:t>
      </w:r>
      <w:r w:rsidR="00CB566F" w:rsidRPr="009B4CA6">
        <w:rPr>
          <w:rFonts w:asciiTheme="majorHAnsi" w:hAnsiTheme="majorHAnsi"/>
          <w:b/>
          <w:color w:val="FF0000"/>
          <w:sz w:val="28"/>
          <w:szCs w:val="28"/>
          <w:lang w:val="sk-SK"/>
        </w:rPr>
        <w:t xml:space="preserve">lnenú prihlášku zašlite elektronickou poštou najneskôr do </w:t>
      </w:r>
      <w:r w:rsidR="00C216B1" w:rsidRPr="009B4CA6">
        <w:rPr>
          <w:rFonts w:asciiTheme="majorHAnsi" w:hAnsiTheme="majorHAnsi"/>
          <w:b/>
          <w:color w:val="FF0000"/>
          <w:sz w:val="28"/>
          <w:szCs w:val="28"/>
          <w:lang w:val="sk-SK"/>
        </w:rPr>
        <w:t>20</w:t>
      </w:r>
      <w:r w:rsidR="00CB566F" w:rsidRPr="009B4CA6">
        <w:rPr>
          <w:rFonts w:asciiTheme="majorHAnsi" w:hAnsiTheme="majorHAnsi"/>
          <w:b/>
          <w:color w:val="FF0000"/>
          <w:sz w:val="28"/>
          <w:szCs w:val="28"/>
          <w:lang w:val="sk-SK"/>
        </w:rPr>
        <w:t xml:space="preserve">. </w:t>
      </w:r>
      <w:r w:rsidR="00C216B1" w:rsidRPr="009B4CA6">
        <w:rPr>
          <w:rFonts w:asciiTheme="majorHAnsi" w:hAnsiTheme="majorHAnsi"/>
          <w:b/>
          <w:color w:val="FF0000"/>
          <w:sz w:val="28"/>
          <w:szCs w:val="28"/>
          <w:lang w:val="sk-SK"/>
        </w:rPr>
        <w:t>júna</w:t>
      </w:r>
      <w:r w:rsidR="00CB566F" w:rsidRPr="009B4CA6">
        <w:rPr>
          <w:rFonts w:asciiTheme="majorHAnsi" w:hAnsiTheme="majorHAnsi"/>
          <w:b/>
          <w:color w:val="FF0000"/>
          <w:sz w:val="28"/>
          <w:szCs w:val="28"/>
          <w:lang w:val="sk-SK"/>
        </w:rPr>
        <w:t xml:space="preserve"> 20</w:t>
      </w:r>
      <w:r w:rsidR="00C216B1" w:rsidRPr="009B4CA6">
        <w:rPr>
          <w:rFonts w:asciiTheme="majorHAnsi" w:hAnsiTheme="majorHAnsi"/>
          <w:b/>
          <w:color w:val="FF0000"/>
          <w:sz w:val="28"/>
          <w:szCs w:val="28"/>
          <w:lang w:val="sk-SK"/>
        </w:rPr>
        <w:t>14</w:t>
      </w:r>
    </w:p>
    <w:p w14:paraId="5D6FE696" w14:textId="62CF7DCD" w:rsidR="00CB566F" w:rsidRPr="009B4CA6" w:rsidRDefault="00CB566F" w:rsidP="00FA2F09">
      <w:pPr>
        <w:tabs>
          <w:tab w:val="left" w:pos="3600"/>
        </w:tabs>
        <w:spacing w:line="360" w:lineRule="auto"/>
        <w:ind w:left="720" w:hanging="720"/>
        <w:rPr>
          <w:rFonts w:asciiTheme="majorHAnsi" w:hAnsiTheme="majorHAnsi"/>
          <w:color w:val="FF0000"/>
          <w:sz w:val="28"/>
          <w:szCs w:val="28"/>
          <w:lang w:val="sk-SK"/>
        </w:rPr>
      </w:pPr>
      <w:r w:rsidRPr="009B4CA6">
        <w:rPr>
          <w:rFonts w:asciiTheme="majorHAnsi" w:hAnsiTheme="majorHAnsi"/>
          <w:b/>
          <w:color w:val="FF0000"/>
          <w:sz w:val="28"/>
          <w:szCs w:val="28"/>
          <w:lang w:val="sk-SK"/>
        </w:rPr>
        <w:t>na e-mailovú adresu:</w:t>
      </w:r>
      <w:r w:rsidR="00FA2F09" w:rsidRPr="009B4CA6">
        <w:rPr>
          <w:rFonts w:asciiTheme="majorHAnsi" w:hAnsiTheme="majorHAnsi"/>
          <w:b/>
          <w:color w:val="FF0000"/>
          <w:sz w:val="28"/>
          <w:szCs w:val="28"/>
          <w:lang w:val="sk-SK"/>
        </w:rPr>
        <w:t xml:space="preserve"> </w:t>
      </w:r>
      <w:r w:rsidR="00FA2F09" w:rsidRPr="009B4CA6">
        <w:rPr>
          <w:rFonts w:asciiTheme="majorHAnsi" w:hAnsiTheme="majorHAnsi"/>
          <w:b/>
          <w:color w:val="FF0000"/>
          <w:sz w:val="28"/>
          <w:szCs w:val="28"/>
          <w:lang w:val="sk-SK"/>
        </w:rPr>
        <w:tab/>
      </w:r>
      <w:r w:rsidR="00C216B1" w:rsidRPr="009B4CA6">
        <w:rPr>
          <w:rFonts w:asciiTheme="majorHAnsi" w:hAnsiTheme="majorHAnsi"/>
          <w:color w:val="FF0000"/>
          <w:sz w:val="28"/>
          <w:szCs w:val="28"/>
          <w:lang w:val="sk-SK"/>
        </w:rPr>
        <w:t>scok</w:t>
      </w:r>
      <w:r w:rsidRPr="009B4CA6">
        <w:rPr>
          <w:rFonts w:asciiTheme="majorHAnsi" w:hAnsiTheme="majorHAnsi"/>
          <w:color w:val="FF0000"/>
          <w:sz w:val="28"/>
          <w:szCs w:val="28"/>
          <w:lang w:val="sk-SK"/>
        </w:rPr>
        <w:t>@</w:t>
      </w:r>
      <w:r w:rsidR="00C216B1" w:rsidRPr="009B4CA6">
        <w:rPr>
          <w:rFonts w:asciiTheme="majorHAnsi" w:hAnsiTheme="majorHAnsi"/>
          <w:color w:val="FF0000"/>
          <w:sz w:val="28"/>
          <w:szCs w:val="28"/>
          <w:lang w:val="sk-SK"/>
        </w:rPr>
        <w:t>scok</w:t>
      </w:r>
      <w:r w:rsidRPr="009B4CA6">
        <w:rPr>
          <w:rFonts w:asciiTheme="majorHAnsi" w:hAnsiTheme="majorHAnsi"/>
          <w:color w:val="FF0000"/>
          <w:sz w:val="28"/>
          <w:szCs w:val="28"/>
          <w:lang w:val="sk-SK"/>
        </w:rPr>
        <w:t>.</w:t>
      </w:r>
      <w:r w:rsidR="00C216B1" w:rsidRPr="009B4CA6">
        <w:rPr>
          <w:rFonts w:asciiTheme="majorHAnsi" w:hAnsiTheme="majorHAnsi"/>
          <w:color w:val="FF0000"/>
          <w:sz w:val="28"/>
          <w:szCs w:val="28"/>
          <w:lang w:val="sk-SK"/>
        </w:rPr>
        <w:t>eu</w:t>
      </w:r>
    </w:p>
    <w:p w14:paraId="245102EC" w14:textId="77777777" w:rsidR="00CB566F" w:rsidRPr="009B4CA6" w:rsidRDefault="00CB566F" w:rsidP="00757EC4">
      <w:pPr>
        <w:jc w:val="left"/>
        <w:rPr>
          <w:rFonts w:asciiTheme="majorHAnsi" w:hAnsiTheme="majorHAnsi"/>
          <w:b/>
          <w:sz w:val="24"/>
          <w:lang w:val="sk-SK"/>
        </w:rPr>
      </w:pPr>
    </w:p>
    <w:p w14:paraId="52E9E296" w14:textId="77777777" w:rsidR="00CB566F" w:rsidRPr="009B4CA6" w:rsidRDefault="00CB566F" w:rsidP="00757EC4">
      <w:pPr>
        <w:jc w:val="left"/>
        <w:rPr>
          <w:rFonts w:asciiTheme="majorHAnsi" w:hAnsiTheme="majorHAnsi"/>
          <w:b/>
          <w:sz w:val="24"/>
          <w:lang w:val="sk-SK"/>
        </w:rPr>
      </w:pPr>
    </w:p>
    <w:p w14:paraId="71A67FF0" w14:textId="77777777" w:rsidR="00CB566F" w:rsidRPr="009B4CA6" w:rsidRDefault="00CB566F" w:rsidP="00757EC4">
      <w:pPr>
        <w:jc w:val="left"/>
        <w:rPr>
          <w:rFonts w:asciiTheme="majorHAnsi" w:hAnsiTheme="majorHAnsi"/>
          <w:b/>
          <w:sz w:val="24"/>
          <w:lang w:val="sk-SK"/>
        </w:rPr>
      </w:pPr>
    </w:p>
    <w:p w14:paraId="5AC0CCD7" w14:textId="77777777" w:rsidR="00197D4A" w:rsidRPr="009B4CA6" w:rsidRDefault="00197D4A" w:rsidP="00757EC4">
      <w:pPr>
        <w:jc w:val="left"/>
        <w:rPr>
          <w:rFonts w:asciiTheme="majorHAnsi" w:hAnsiTheme="majorHAnsi"/>
          <w:b/>
          <w:sz w:val="24"/>
          <w:lang w:val="sk-SK"/>
        </w:rPr>
      </w:pPr>
    </w:p>
    <w:p w14:paraId="317F459F" w14:textId="77777777" w:rsidR="00197D4A" w:rsidRPr="009B4CA6" w:rsidRDefault="00197D4A" w:rsidP="00757EC4">
      <w:pPr>
        <w:jc w:val="left"/>
        <w:rPr>
          <w:rFonts w:asciiTheme="majorHAnsi" w:hAnsiTheme="majorHAnsi"/>
          <w:b/>
          <w:sz w:val="24"/>
          <w:lang w:val="sk-SK"/>
        </w:rPr>
      </w:pPr>
    </w:p>
    <w:p w14:paraId="1B870629" w14:textId="0C1F35C5" w:rsidR="00CB566F" w:rsidRPr="009B4CA6" w:rsidRDefault="005C0ADC" w:rsidP="00757EC4">
      <w:pPr>
        <w:jc w:val="left"/>
        <w:rPr>
          <w:rFonts w:asciiTheme="majorHAnsi" w:hAnsiTheme="majorHAnsi"/>
          <w:b/>
          <w:sz w:val="32"/>
          <w:szCs w:val="32"/>
          <w:lang w:val="sk-SK"/>
        </w:rPr>
      </w:pPr>
      <w:proofErr w:type="spellStart"/>
      <w:r w:rsidRPr="009B4CA6">
        <w:rPr>
          <w:rFonts w:asciiTheme="majorHAnsi" w:hAnsiTheme="majorHAnsi"/>
          <w:b/>
          <w:sz w:val="32"/>
          <w:szCs w:val="32"/>
          <w:lang w:val="sk-SK"/>
        </w:rPr>
        <w:t>Shandong</w:t>
      </w:r>
      <w:proofErr w:type="spellEnd"/>
      <w:r w:rsidRPr="009B4CA6">
        <w:rPr>
          <w:rFonts w:asciiTheme="majorHAnsi" w:hAnsiTheme="majorHAnsi"/>
          <w:b/>
          <w:sz w:val="32"/>
          <w:szCs w:val="32"/>
          <w:lang w:val="sk-SK"/>
        </w:rPr>
        <w:t xml:space="preserve"> (</w:t>
      </w:r>
      <w:proofErr w:type="spellStart"/>
      <w:r w:rsidRPr="009B4CA6">
        <w:rPr>
          <w:rFonts w:asciiTheme="majorHAnsi" w:hAnsiTheme="majorHAnsi"/>
          <w:b/>
          <w:sz w:val="32"/>
          <w:szCs w:val="32"/>
          <w:lang w:val="sk-SK"/>
        </w:rPr>
        <w:t>Šan-tung</w:t>
      </w:r>
      <w:proofErr w:type="spellEnd"/>
      <w:r w:rsidRPr="009B4CA6">
        <w:rPr>
          <w:rFonts w:asciiTheme="majorHAnsi" w:hAnsiTheme="majorHAnsi"/>
          <w:b/>
          <w:sz w:val="32"/>
          <w:szCs w:val="32"/>
          <w:lang w:val="sk-SK"/>
        </w:rPr>
        <w:t>), Čína</w:t>
      </w:r>
    </w:p>
    <w:p w14:paraId="260422FF" w14:textId="77777777" w:rsidR="00CB566F" w:rsidRPr="009B4CA6" w:rsidRDefault="00CB566F" w:rsidP="00757EC4">
      <w:pPr>
        <w:jc w:val="left"/>
        <w:rPr>
          <w:rFonts w:asciiTheme="majorHAnsi" w:hAnsiTheme="majorHAnsi"/>
          <w:b/>
          <w:sz w:val="24"/>
          <w:lang w:val="sk-SK"/>
        </w:rPr>
      </w:pPr>
    </w:p>
    <w:p w14:paraId="4257FB45" w14:textId="4EC32218" w:rsidR="00252693" w:rsidRPr="009B4CA6" w:rsidRDefault="005C0ADC" w:rsidP="00757EC4">
      <w:pPr>
        <w:jc w:val="left"/>
        <w:rPr>
          <w:rFonts w:asciiTheme="majorHAnsi" w:hAnsiTheme="majorHAnsi"/>
          <w:b/>
          <w:sz w:val="32"/>
          <w:szCs w:val="32"/>
          <w:lang w:val="sk-SK"/>
        </w:rPr>
      </w:pPr>
      <w:r w:rsidRPr="009B4CA6">
        <w:rPr>
          <w:rFonts w:asciiTheme="majorHAnsi" w:hAnsiTheme="majorHAnsi"/>
          <w:noProof/>
          <w:color w:val="002060"/>
          <w:sz w:val="24"/>
          <w:lang w:val="sk-SK" w:eastAsia="sk-SK"/>
        </w:rPr>
        <w:drawing>
          <wp:inline distT="0" distB="0" distL="0" distR="0" wp14:anchorId="2EFFDE18" wp14:editId="28F7FD5C">
            <wp:extent cx="3886200" cy="187579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000802ab8045090214871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31222" cy="18975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4F557E" w14:textId="77777777" w:rsidR="00252693" w:rsidRPr="009B4CA6" w:rsidRDefault="00252693" w:rsidP="00757EC4">
      <w:pPr>
        <w:jc w:val="left"/>
        <w:rPr>
          <w:rFonts w:asciiTheme="majorHAnsi" w:hAnsiTheme="majorHAnsi"/>
          <w:b/>
          <w:sz w:val="32"/>
          <w:szCs w:val="32"/>
          <w:lang w:val="sk-SK"/>
        </w:rPr>
      </w:pPr>
    </w:p>
    <w:p w14:paraId="3C8977D6" w14:textId="370BA154" w:rsidR="005C0ADC" w:rsidRPr="009B4CA6" w:rsidRDefault="00C312FA" w:rsidP="005C0ADC">
      <w:pPr>
        <w:spacing w:before="100" w:beforeAutospacing="1" w:after="100" w:afterAutospacing="1"/>
        <w:rPr>
          <w:rFonts w:asciiTheme="majorHAnsi" w:eastAsia="Times New Roman" w:hAnsiTheme="majorHAnsi"/>
          <w:color w:val="002060"/>
          <w:sz w:val="24"/>
          <w:lang w:val="sk-SK" w:eastAsia="sk-SK"/>
        </w:rPr>
      </w:pPr>
      <w:proofErr w:type="spellStart"/>
      <w:r w:rsidRPr="009B4CA6">
        <w:rPr>
          <w:rFonts w:asciiTheme="majorHAnsi" w:eastAsia="Times New Roman" w:hAnsiTheme="majorHAnsi"/>
          <w:color w:val="002060"/>
          <w:sz w:val="24"/>
          <w:lang w:val="sk-SK" w:eastAsia="sk-SK"/>
        </w:rPr>
        <w:t>Shandong</w:t>
      </w:r>
      <w:proofErr w:type="spellEnd"/>
      <w:r w:rsidRPr="009B4CA6">
        <w:rPr>
          <w:rFonts w:asciiTheme="majorHAnsi" w:eastAsia="Times New Roman" w:hAnsiTheme="majorHAnsi"/>
          <w:color w:val="002060"/>
          <w:sz w:val="24"/>
          <w:lang w:val="sk-SK" w:eastAsia="sk-SK"/>
        </w:rPr>
        <w:t xml:space="preserve"> </w:t>
      </w:r>
      <w:r w:rsidR="005C0ADC" w:rsidRPr="009B4CA6">
        <w:rPr>
          <w:rFonts w:asciiTheme="majorHAnsi" w:eastAsia="Times New Roman" w:hAnsiTheme="majorHAnsi"/>
          <w:color w:val="002060"/>
          <w:sz w:val="24"/>
          <w:lang w:val="sk-SK" w:eastAsia="sk-SK"/>
        </w:rPr>
        <w:t xml:space="preserve">je jedna z kolísok čínskej civilizácie, pochádza odtiaľto filozof </w:t>
      </w:r>
      <w:proofErr w:type="spellStart"/>
      <w:r w:rsidR="005C0ADC" w:rsidRPr="009B4CA6">
        <w:rPr>
          <w:rFonts w:asciiTheme="majorHAnsi" w:eastAsia="Times New Roman" w:hAnsiTheme="majorHAnsi"/>
          <w:color w:val="002060"/>
          <w:sz w:val="24"/>
          <w:lang w:val="sk-SK" w:eastAsia="sk-SK"/>
        </w:rPr>
        <w:t>Konfucius</w:t>
      </w:r>
      <w:proofErr w:type="spellEnd"/>
      <w:r w:rsidR="005C0ADC" w:rsidRPr="009B4CA6">
        <w:rPr>
          <w:rFonts w:asciiTheme="majorHAnsi" w:eastAsia="Times New Roman" w:hAnsiTheme="majorHAnsi"/>
          <w:color w:val="002060"/>
          <w:sz w:val="24"/>
          <w:lang w:val="sk-SK" w:eastAsia="sk-SK"/>
        </w:rPr>
        <w:t xml:space="preserve">. </w:t>
      </w:r>
    </w:p>
    <w:p w14:paraId="00C72D2E" w14:textId="2DD9873C" w:rsidR="005C0ADC" w:rsidRPr="009B4CA6" w:rsidRDefault="00C312FA" w:rsidP="005C0ADC">
      <w:pPr>
        <w:spacing w:before="100" w:beforeAutospacing="1" w:after="100" w:afterAutospacing="1"/>
        <w:rPr>
          <w:rFonts w:asciiTheme="majorHAnsi" w:eastAsia="Times New Roman" w:hAnsiTheme="majorHAnsi"/>
          <w:color w:val="002060"/>
          <w:sz w:val="24"/>
          <w:lang w:val="sk-SK" w:eastAsia="sk-SK"/>
        </w:rPr>
      </w:pPr>
      <w:proofErr w:type="spellStart"/>
      <w:r w:rsidRPr="009B4CA6">
        <w:rPr>
          <w:rFonts w:asciiTheme="majorHAnsi" w:hAnsiTheme="majorHAnsi"/>
          <w:color w:val="002060"/>
          <w:sz w:val="24"/>
          <w:lang w:val="sk-SK"/>
        </w:rPr>
        <w:t>Shandong</w:t>
      </w:r>
      <w:proofErr w:type="spellEnd"/>
      <w:r w:rsidR="005C0ADC" w:rsidRPr="009B4CA6">
        <w:rPr>
          <w:rStyle w:val="Siln"/>
          <w:rFonts w:asciiTheme="majorHAnsi" w:hAnsiTheme="majorHAnsi"/>
          <w:color w:val="002060"/>
          <w:sz w:val="24"/>
          <w:lang w:val="sk-SK"/>
        </w:rPr>
        <w:t xml:space="preserve"> </w:t>
      </w:r>
      <w:r w:rsidR="005C0ADC" w:rsidRPr="009B4CA6">
        <w:rPr>
          <w:rFonts w:asciiTheme="majorHAnsi" w:hAnsiTheme="majorHAnsi"/>
          <w:color w:val="002060"/>
          <w:sz w:val="24"/>
          <w:lang w:val="sk-SK"/>
        </w:rPr>
        <w:t xml:space="preserve">je po provincii </w:t>
      </w:r>
      <w:proofErr w:type="spellStart"/>
      <w:r w:rsidR="005C0ADC" w:rsidRPr="009B4CA6">
        <w:rPr>
          <w:rFonts w:asciiTheme="majorHAnsi" w:hAnsiTheme="majorHAnsi"/>
          <w:color w:val="002060"/>
          <w:sz w:val="24"/>
          <w:lang w:val="sk-SK"/>
        </w:rPr>
        <w:t>Kuang-tung</w:t>
      </w:r>
      <w:proofErr w:type="spellEnd"/>
      <w:r w:rsidR="005C0ADC" w:rsidRPr="009B4CA6">
        <w:rPr>
          <w:rFonts w:asciiTheme="majorHAnsi" w:hAnsiTheme="majorHAnsi"/>
          <w:color w:val="002060"/>
          <w:sz w:val="24"/>
          <w:lang w:val="sk-SK"/>
        </w:rPr>
        <w:t xml:space="preserve"> druhou najväčšou regionálnou ekonomikou. Objem </w:t>
      </w:r>
      <w:r w:rsidR="005C0ADC" w:rsidRPr="009B4CA6">
        <w:rPr>
          <w:rStyle w:val="Siln"/>
          <w:rFonts w:asciiTheme="majorHAnsi" w:hAnsiTheme="majorHAnsi"/>
          <w:color w:val="002060"/>
          <w:sz w:val="24"/>
          <w:lang w:val="sk-SK"/>
        </w:rPr>
        <w:t>hrubého domáceho produktu</w:t>
      </w:r>
      <w:r w:rsidR="005C0ADC" w:rsidRPr="009B4CA6">
        <w:rPr>
          <w:rFonts w:asciiTheme="majorHAnsi" w:hAnsiTheme="majorHAnsi"/>
          <w:color w:val="002060"/>
          <w:sz w:val="24"/>
          <w:lang w:val="sk-SK"/>
        </w:rPr>
        <w:t xml:space="preserve"> dosiahol 2597 miliárd </w:t>
      </w:r>
      <w:proofErr w:type="spellStart"/>
      <w:r w:rsidR="005C0ADC" w:rsidRPr="009B4CA6">
        <w:rPr>
          <w:rFonts w:asciiTheme="majorHAnsi" w:hAnsiTheme="majorHAnsi"/>
          <w:color w:val="002060"/>
          <w:sz w:val="24"/>
          <w:lang w:val="sk-SK"/>
        </w:rPr>
        <w:t>yuanov</w:t>
      </w:r>
      <w:proofErr w:type="spellEnd"/>
      <w:r w:rsidR="005C0ADC" w:rsidRPr="009B4CA6">
        <w:rPr>
          <w:rFonts w:asciiTheme="majorHAnsi" w:hAnsiTheme="majorHAnsi"/>
          <w:color w:val="002060"/>
          <w:sz w:val="24"/>
          <w:lang w:val="sk-SK"/>
        </w:rPr>
        <w:t xml:space="preserve">, čo predstavuje nárast o osemnásť percent oproti predchádzajúcemu roku. Výška HDP na obyvateľa zaznamenala hodnotu 27 807 </w:t>
      </w:r>
      <w:proofErr w:type="spellStart"/>
      <w:r w:rsidR="005C0ADC" w:rsidRPr="009B4CA6">
        <w:rPr>
          <w:rFonts w:asciiTheme="majorHAnsi" w:hAnsiTheme="majorHAnsi"/>
          <w:color w:val="002060"/>
          <w:sz w:val="24"/>
          <w:lang w:val="sk-SK"/>
        </w:rPr>
        <w:t>yuanov</w:t>
      </w:r>
      <w:proofErr w:type="spellEnd"/>
      <w:r w:rsidR="005C0ADC" w:rsidRPr="009B4CA6">
        <w:rPr>
          <w:rFonts w:asciiTheme="majorHAnsi" w:hAnsiTheme="majorHAnsi"/>
          <w:color w:val="002060"/>
          <w:sz w:val="24"/>
          <w:lang w:val="sk-SK"/>
        </w:rPr>
        <w:t>.</w:t>
      </w:r>
    </w:p>
    <w:p w14:paraId="741CE86B" w14:textId="77777777" w:rsidR="005C0ADC" w:rsidRPr="009B4CA6" w:rsidRDefault="005C0ADC" w:rsidP="005C0ADC">
      <w:pPr>
        <w:spacing w:before="100" w:beforeAutospacing="1" w:after="100" w:afterAutospacing="1"/>
        <w:rPr>
          <w:rFonts w:asciiTheme="majorHAnsi" w:eastAsia="Times New Roman" w:hAnsiTheme="majorHAnsi"/>
          <w:color w:val="002060"/>
          <w:sz w:val="24"/>
          <w:lang w:val="sk-SK" w:eastAsia="sk-SK"/>
        </w:rPr>
      </w:pPr>
      <w:r w:rsidRPr="009B4CA6">
        <w:rPr>
          <w:rFonts w:asciiTheme="majorHAnsi" w:eastAsia="Times New Roman" w:hAnsiTheme="majorHAnsi"/>
          <w:color w:val="002060"/>
          <w:sz w:val="24"/>
          <w:lang w:val="sk-SK" w:eastAsia="sk-SK"/>
        </w:rPr>
        <w:t xml:space="preserve">Provincia je bohatá na prírodné zdroje - </w:t>
      </w:r>
      <w:r w:rsidRPr="009B4CA6">
        <w:rPr>
          <w:rFonts w:asciiTheme="majorHAnsi" w:eastAsia="Times New Roman" w:hAnsiTheme="majorHAnsi"/>
          <w:bCs/>
          <w:color w:val="002060"/>
          <w:sz w:val="24"/>
          <w:lang w:val="sk-SK" w:eastAsia="sk-SK"/>
        </w:rPr>
        <w:t>uhlie, ropa</w:t>
      </w:r>
      <w:r w:rsidRPr="009B4CA6">
        <w:rPr>
          <w:rFonts w:asciiTheme="majorHAnsi" w:eastAsia="Times New Roman" w:hAnsiTheme="majorHAnsi"/>
          <w:color w:val="002060"/>
          <w:sz w:val="24"/>
          <w:lang w:val="sk-SK" w:eastAsia="sk-SK"/>
        </w:rPr>
        <w:t xml:space="preserve"> (ropné polia </w:t>
      </w:r>
      <w:proofErr w:type="spellStart"/>
      <w:r w:rsidRPr="009B4CA6">
        <w:rPr>
          <w:rFonts w:asciiTheme="majorHAnsi" w:eastAsia="Times New Roman" w:hAnsiTheme="majorHAnsi"/>
          <w:color w:val="002060"/>
          <w:sz w:val="24"/>
          <w:lang w:val="sk-SK" w:eastAsia="sk-SK"/>
        </w:rPr>
        <w:t>Šeng</w:t>
      </w:r>
      <w:proofErr w:type="spellEnd"/>
      <w:r w:rsidRPr="009B4CA6">
        <w:rPr>
          <w:rFonts w:asciiTheme="majorHAnsi" w:eastAsia="Times New Roman" w:hAnsiTheme="majorHAnsi"/>
          <w:color w:val="002060"/>
          <w:sz w:val="24"/>
          <w:lang w:val="sk-SK" w:eastAsia="sk-SK"/>
        </w:rPr>
        <w:t xml:space="preserve">-li sú druhé najväčšie v Číne), </w:t>
      </w:r>
      <w:r w:rsidRPr="009B4CA6">
        <w:rPr>
          <w:rFonts w:asciiTheme="majorHAnsi" w:eastAsia="Times New Roman" w:hAnsiTheme="majorHAnsi"/>
          <w:bCs/>
          <w:color w:val="002060"/>
          <w:sz w:val="24"/>
          <w:lang w:val="sk-SK" w:eastAsia="sk-SK"/>
        </w:rPr>
        <w:t>zemný plyn, železo, hliník, zlato</w:t>
      </w:r>
      <w:r w:rsidRPr="009B4CA6">
        <w:rPr>
          <w:rFonts w:asciiTheme="majorHAnsi" w:eastAsia="Times New Roman" w:hAnsiTheme="majorHAnsi"/>
          <w:color w:val="002060"/>
          <w:sz w:val="24"/>
          <w:lang w:val="sk-SK" w:eastAsia="sk-SK"/>
        </w:rPr>
        <w:t xml:space="preserve"> (štvrtina čínskej produkcie), </w:t>
      </w:r>
      <w:r w:rsidRPr="009B4CA6">
        <w:rPr>
          <w:rFonts w:asciiTheme="majorHAnsi" w:eastAsia="Times New Roman" w:hAnsiTheme="majorHAnsi"/>
          <w:bCs/>
          <w:color w:val="002060"/>
          <w:sz w:val="24"/>
          <w:lang w:val="sk-SK" w:eastAsia="sk-SK"/>
        </w:rPr>
        <w:t>stavebné materiály</w:t>
      </w:r>
      <w:r w:rsidRPr="009B4CA6">
        <w:rPr>
          <w:rFonts w:asciiTheme="majorHAnsi" w:eastAsia="Times New Roman" w:hAnsiTheme="majorHAnsi"/>
          <w:color w:val="002060"/>
          <w:sz w:val="24"/>
          <w:lang w:val="sk-SK" w:eastAsia="sk-SK"/>
        </w:rPr>
        <w:t xml:space="preserve"> (sadrovec, vápenec, žula, žiaruvzdorné hliny), diamant, magnezit, kobalt, soľ, grafit, mastenec, baryt, </w:t>
      </w:r>
      <w:proofErr w:type="spellStart"/>
      <w:r w:rsidRPr="009B4CA6">
        <w:rPr>
          <w:rFonts w:asciiTheme="majorHAnsi" w:eastAsia="Times New Roman" w:hAnsiTheme="majorHAnsi"/>
          <w:color w:val="002060"/>
          <w:sz w:val="24"/>
          <w:lang w:val="sk-SK" w:eastAsia="sk-SK"/>
        </w:rPr>
        <w:t>zirkón</w:t>
      </w:r>
      <w:proofErr w:type="spellEnd"/>
      <w:r w:rsidRPr="009B4CA6">
        <w:rPr>
          <w:rFonts w:asciiTheme="majorHAnsi" w:eastAsia="Times New Roman" w:hAnsiTheme="majorHAnsi"/>
          <w:color w:val="002060"/>
          <w:sz w:val="24"/>
          <w:lang w:val="sk-SK" w:eastAsia="sk-SK"/>
        </w:rPr>
        <w:t xml:space="preserve">, bauxit. </w:t>
      </w:r>
    </w:p>
    <w:p w14:paraId="140D3F3F" w14:textId="77777777" w:rsidR="005C0ADC" w:rsidRPr="009B4CA6" w:rsidRDefault="005C0ADC" w:rsidP="005C0ADC">
      <w:pPr>
        <w:pStyle w:val="Normlnywebov"/>
        <w:jc w:val="both"/>
        <w:rPr>
          <w:rFonts w:asciiTheme="majorHAnsi" w:hAnsiTheme="majorHAnsi"/>
          <w:color w:val="002060"/>
        </w:rPr>
      </w:pPr>
      <w:r w:rsidRPr="009B4CA6">
        <w:rPr>
          <w:rFonts w:asciiTheme="majorHAnsi" w:hAnsiTheme="majorHAnsi"/>
          <w:color w:val="002060"/>
        </w:rPr>
        <w:t xml:space="preserve">Medzi </w:t>
      </w:r>
      <w:r w:rsidRPr="009B4CA6">
        <w:rPr>
          <w:rStyle w:val="Siln"/>
          <w:rFonts w:asciiTheme="majorHAnsi" w:hAnsiTheme="majorHAnsi"/>
          <w:color w:val="002060"/>
        </w:rPr>
        <w:t>hlavné priemyselné odvetvia</w:t>
      </w:r>
      <w:r w:rsidRPr="009B4CA6">
        <w:rPr>
          <w:rFonts w:asciiTheme="majorHAnsi" w:hAnsiTheme="majorHAnsi"/>
          <w:color w:val="002060"/>
        </w:rPr>
        <w:t xml:space="preserve"> patria chemický priemysel, hutníctvo, stavebné materiály, strojárstvo, lodiarstvo, automobilový priemysel, elektronika, textilný a potravinársky priemysel.</w:t>
      </w:r>
    </w:p>
    <w:p w14:paraId="506FCEF2" w14:textId="6BCD7A18" w:rsidR="00252693" w:rsidRPr="009B4CA6" w:rsidRDefault="005C0ADC" w:rsidP="00757EC4">
      <w:pPr>
        <w:jc w:val="left"/>
        <w:rPr>
          <w:rFonts w:asciiTheme="majorHAnsi" w:hAnsiTheme="majorHAnsi"/>
          <w:b/>
          <w:sz w:val="24"/>
          <w:lang w:val="sk-SK"/>
        </w:rPr>
      </w:pPr>
      <w:r w:rsidRPr="009B4CA6">
        <w:rPr>
          <w:rFonts w:asciiTheme="majorHAnsi" w:hAnsiTheme="majorHAnsi"/>
          <w:color w:val="002060"/>
          <w:sz w:val="24"/>
          <w:lang w:val="sk-SK"/>
        </w:rPr>
        <w:t xml:space="preserve">Provincia podporuje nové investície do výskumu v oblastiach IT (počítače, telekomunikácie, softvér), biotechnológií, a nových materiálov. Mnohé nadnárodné spoločnosti založili v provincii dcérske spoločnosti - Metro, Siemens, Carrefour, </w:t>
      </w:r>
      <w:proofErr w:type="spellStart"/>
      <w:r w:rsidRPr="009B4CA6">
        <w:rPr>
          <w:rFonts w:asciiTheme="majorHAnsi" w:hAnsiTheme="majorHAnsi"/>
          <w:color w:val="002060"/>
          <w:sz w:val="24"/>
          <w:lang w:val="sk-SK"/>
        </w:rPr>
        <w:t>Daewoo</w:t>
      </w:r>
      <w:proofErr w:type="spellEnd"/>
      <w:r w:rsidRPr="009B4CA6">
        <w:rPr>
          <w:rFonts w:asciiTheme="majorHAnsi" w:hAnsiTheme="majorHAnsi"/>
          <w:color w:val="002060"/>
          <w:sz w:val="24"/>
          <w:lang w:val="sk-SK"/>
        </w:rPr>
        <w:t xml:space="preserve">, LG, Samsung, Toyota, </w:t>
      </w:r>
      <w:proofErr w:type="spellStart"/>
      <w:r w:rsidRPr="009B4CA6">
        <w:rPr>
          <w:rFonts w:asciiTheme="majorHAnsi" w:hAnsiTheme="majorHAnsi"/>
          <w:color w:val="002060"/>
          <w:sz w:val="24"/>
          <w:lang w:val="sk-SK"/>
        </w:rPr>
        <w:t>Lucent</w:t>
      </w:r>
      <w:proofErr w:type="spellEnd"/>
      <w:r w:rsidRPr="009B4CA6">
        <w:rPr>
          <w:rFonts w:asciiTheme="majorHAnsi" w:hAnsiTheme="majorHAnsi"/>
          <w:color w:val="002060"/>
          <w:sz w:val="24"/>
          <w:lang w:val="sk-SK"/>
        </w:rPr>
        <w:t xml:space="preserve">, </w:t>
      </w:r>
      <w:proofErr w:type="spellStart"/>
      <w:r w:rsidRPr="009B4CA6">
        <w:rPr>
          <w:rFonts w:asciiTheme="majorHAnsi" w:hAnsiTheme="majorHAnsi"/>
          <w:color w:val="002060"/>
          <w:sz w:val="24"/>
          <w:lang w:val="sk-SK"/>
        </w:rPr>
        <w:t>Kodak</w:t>
      </w:r>
      <w:proofErr w:type="spellEnd"/>
      <w:r w:rsidRPr="009B4CA6">
        <w:rPr>
          <w:rFonts w:asciiTheme="majorHAnsi" w:hAnsiTheme="majorHAnsi"/>
          <w:color w:val="002060"/>
          <w:sz w:val="24"/>
          <w:lang w:val="sk-SK"/>
        </w:rPr>
        <w:t xml:space="preserve">, </w:t>
      </w:r>
      <w:proofErr w:type="spellStart"/>
      <w:r w:rsidRPr="009B4CA6">
        <w:rPr>
          <w:rFonts w:asciiTheme="majorHAnsi" w:hAnsiTheme="majorHAnsi"/>
          <w:color w:val="002060"/>
          <w:sz w:val="24"/>
          <w:lang w:val="sk-SK"/>
        </w:rPr>
        <w:t>Pepsi</w:t>
      </w:r>
      <w:proofErr w:type="spellEnd"/>
      <w:r w:rsidRPr="009B4CA6">
        <w:rPr>
          <w:rFonts w:asciiTheme="majorHAnsi" w:hAnsiTheme="majorHAnsi"/>
          <w:color w:val="002060"/>
          <w:sz w:val="24"/>
          <w:lang w:val="sk-SK"/>
        </w:rPr>
        <w:t xml:space="preserve"> </w:t>
      </w:r>
      <w:proofErr w:type="spellStart"/>
      <w:r w:rsidRPr="009B4CA6">
        <w:rPr>
          <w:rFonts w:asciiTheme="majorHAnsi" w:hAnsiTheme="majorHAnsi"/>
          <w:color w:val="002060"/>
          <w:sz w:val="24"/>
          <w:lang w:val="sk-SK"/>
        </w:rPr>
        <w:t>Cola</w:t>
      </w:r>
      <w:proofErr w:type="spellEnd"/>
      <w:r w:rsidRPr="009B4CA6">
        <w:rPr>
          <w:rFonts w:asciiTheme="majorHAnsi" w:hAnsiTheme="majorHAnsi"/>
          <w:color w:val="002060"/>
          <w:sz w:val="24"/>
          <w:lang w:val="sk-SK"/>
        </w:rPr>
        <w:t xml:space="preserve"> atď</w:t>
      </w:r>
      <w:r w:rsidR="00500260" w:rsidRPr="009B4CA6">
        <w:rPr>
          <w:rFonts w:asciiTheme="majorHAnsi" w:hAnsiTheme="majorHAnsi"/>
          <w:color w:val="002060"/>
          <w:sz w:val="24"/>
          <w:lang w:val="sk-SK"/>
        </w:rPr>
        <w:t>.</w:t>
      </w:r>
    </w:p>
    <w:sectPr w:rsidR="00252693" w:rsidRPr="009B4CA6" w:rsidSect="00940ED1">
      <w:headerReference w:type="default" r:id="rId8"/>
      <w:pgSz w:w="11906" w:h="16838"/>
      <w:pgMar w:top="720" w:right="720" w:bottom="720" w:left="72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D161B8" w14:textId="77777777" w:rsidR="00F00B20" w:rsidRDefault="00F00B20" w:rsidP="008A58B4">
      <w:r>
        <w:separator/>
      </w:r>
    </w:p>
  </w:endnote>
  <w:endnote w:type="continuationSeparator" w:id="0">
    <w:p w14:paraId="1B27F5FF" w14:textId="77777777" w:rsidR="00F00B20" w:rsidRDefault="00F00B20" w:rsidP="008A5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FangSong_GB2312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DA9B9B" w14:textId="77777777" w:rsidR="00F00B20" w:rsidRDefault="00F00B20" w:rsidP="008A58B4">
      <w:r>
        <w:separator/>
      </w:r>
    </w:p>
  </w:footnote>
  <w:footnote w:type="continuationSeparator" w:id="0">
    <w:p w14:paraId="6BB59C81" w14:textId="77777777" w:rsidR="00F00B20" w:rsidRDefault="00F00B20" w:rsidP="008A58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866BBF" w14:textId="5FDE0980" w:rsidR="00FA2F09" w:rsidRPr="008A58B4" w:rsidRDefault="00FA2F09">
    <w:pPr>
      <w:pStyle w:val="Hlavika"/>
      <w:rPr>
        <w:lang w:val="sk-SK"/>
      </w:rPr>
    </w:pPr>
    <w:r>
      <w:rPr>
        <w:lang w:val="sk-SK"/>
      </w:rPr>
      <w:t>LOGO SČOK</w:t>
    </w:r>
    <w:r>
      <w:rPr>
        <w:lang w:val="sk-SK"/>
      </w:rPr>
      <w:tab/>
    </w:r>
    <w:r>
      <w:rPr>
        <w:lang w:val="sk-SK"/>
      </w:rPr>
      <w:tab/>
      <w:t>LOGO CCPIT</w:t>
    </w:r>
    <w:r>
      <w:rPr>
        <w:lang w:val="sk-SK"/>
      </w:rPr>
      <w:tab/>
    </w:r>
    <w:r>
      <w:rPr>
        <w:lang w:val="sk-SK"/>
      </w:rPr>
      <w:tab/>
    </w:r>
    <w:r>
      <w:rPr>
        <w:lang w:val="sk-SK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38399F"/>
    <w:multiLevelType w:val="hybridMultilevel"/>
    <w:tmpl w:val="7BEA679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290884"/>
    <w:multiLevelType w:val="hybridMultilevel"/>
    <w:tmpl w:val="E5F20D3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047A9D"/>
    <w:multiLevelType w:val="multilevel"/>
    <w:tmpl w:val="38683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hyphenationZone w:val="425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4031C"/>
    <w:rsid w:val="00052FC9"/>
    <w:rsid w:val="000A7C88"/>
    <w:rsid w:val="000B6E8C"/>
    <w:rsid w:val="000B7FE8"/>
    <w:rsid w:val="000D7116"/>
    <w:rsid w:val="00134A70"/>
    <w:rsid w:val="00172A27"/>
    <w:rsid w:val="00193AAE"/>
    <w:rsid w:val="00195ECF"/>
    <w:rsid w:val="00197D4A"/>
    <w:rsid w:val="001E03E4"/>
    <w:rsid w:val="00204990"/>
    <w:rsid w:val="002422C5"/>
    <w:rsid w:val="00252693"/>
    <w:rsid w:val="00307DD5"/>
    <w:rsid w:val="00323CB0"/>
    <w:rsid w:val="00324D79"/>
    <w:rsid w:val="003431CB"/>
    <w:rsid w:val="00371969"/>
    <w:rsid w:val="00385F0C"/>
    <w:rsid w:val="003B5465"/>
    <w:rsid w:val="003D4EF4"/>
    <w:rsid w:val="003E0E16"/>
    <w:rsid w:val="00475A3D"/>
    <w:rsid w:val="004B0670"/>
    <w:rsid w:val="004C30BA"/>
    <w:rsid w:val="004E390B"/>
    <w:rsid w:val="005000E5"/>
    <w:rsid w:val="00500260"/>
    <w:rsid w:val="00550B68"/>
    <w:rsid w:val="005B6349"/>
    <w:rsid w:val="005C0ADC"/>
    <w:rsid w:val="005E0463"/>
    <w:rsid w:val="005E49BE"/>
    <w:rsid w:val="005E4A74"/>
    <w:rsid w:val="0061366B"/>
    <w:rsid w:val="006516F8"/>
    <w:rsid w:val="00683D91"/>
    <w:rsid w:val="006A5E84"/>
    <w:rsid w:val="00757EC4"/>
    <w:rsid w:val="00766E24"/>
    <w:rsid w:val="007D4675"/>
    <w:rsid w:val="007E5995"/>
    <w:rsid w:val="00874190"/>
    <w:rsid w:val="008813FF"/>
    <w:rsid w:val="0089109C"/>
    <w:rsid w:val="00897300"/>
    <w:rsid w:val="008A58B4"/>
    <w:rsid w:val="008A7A6E"/>
    <w:rsid w:val="008B60D2"/>
    <w:rsid w:val="00940ED1"/>
    <w:rsid w:val="0099040D"/>
    <w:rsid w:val="009B4CA6"/>
    <w:rsid w:val="009E1FE6"/>
    <w:rsid w:val="009E490F"/>
    <w:rsid w:val="00A2423D"/>
    <w:rsid w:val="00A27193"/>
    <w:rsid w:val="00A853C5"/>
    <w:rsid w:val="00AA2D06"/>
    <w:rsid w:val="00B80177"/>
    <w:rsid w:val="00B80DD4"/>
    <w:rsid w:val="00B85CE1"/>
    <w:rsid w:val="00BA207D"/>
    <w:rsid w:val="00BB0B38"/>
    <w:rsid w:val="00C216B1"/>
    <w:rsid w:val="00C312FA"/>
    <w:rsid w:val="00C435C1"/>
    <w:rsid w:val="00C440B2"/>
    <w:rsid w:val="00C67089"/>
    <w:rsid w:val="00C75191"/>
    <w:rsid w:val="00C908C3"/>
    <w:rsid w:val="00C9396A"/>
    <w:rsid w:val="00CB4C96"/>
    <w:rsid w:val="00CB566F"/>
    <w:rsid w:val="00D13300"/>
    <w:rsid w:val="00D226AF"/>
    <w:rsid w:val="00D40B93"/>
    <w:rsid w:val="00D56E23"/>
    <w:rsid w:val="00D64EF4"/>
    <w:rsid w:val="00D75978"/>
    <w:rsid w:val="00DA628A"/>
    <w:rsid w:val="00DE0F85"/>
    <w:rsid w:val="00E13C5F"/>
    <w:rsid w:val="00E274FF"/>
    <w:rsid w:val="00E442C7"/>
    <w:rsid w:val="00E863EA"/>
    <w:rsid w:val="00EB12AD"/>
    <w:rsid w:val="00F00B20"/>
    <w:rsid w:val="00F3698F"/>
    <w:rsid w:val="00F4002E"/>
    <w:rsid w:val="00F43E2F"/>
    <w:rsid w:val="00FA2F09"/>
    <w:rsid w:val="00FA7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930654"/>
  <w14:defaultImageDpi w14:val="300"/>
  <w15:docId w15:val="{AA9F3863-3FDD-4EA9-82F2-8F4E67569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widowControl w:val="0"/>
      <w:jc w:val="both"/>
    </w:pPr>
    <w:rPr>
      <w:kern w:val="2"/>
      <w:sz w:val="21"/>
      <w:szCs w:val="24"/>
      <w:lang w:eastAsia="zh-CN"/>
    </w:rPr>
  </w:style>
  <w:style w:type="paragraph" w:styleId="Nadpis1">
    <w:name w:val="heading 1"/>
    <w:basedOn w:val="Normlny"/>
    <w:next w:val="Normlny"/>
    <w:link w:val="Nadpis1Char"/>
    <w:qFormat/>
    <w:rsid w:val="00CB566F"/>
    <w:pPr>
      <w:keepNext/>
      <w:widowControl/>
      <w:spacing w:before="240" w:after="60"/>
      <w:jc w:val="left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en-US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052FC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lostrany">
    <w:name w:val="page number"/>
    <w:basedOn w:val="Predvolenpsmoodseku"/>
  </w:style>
  <w:style w:type="character" w:styleId="Hypertextovprepojenie">
    <w:name w:val="Hyperlink"/>
    <w:basedOn w:val="Predvolenpsmoodseku"/>
    <w:rPr>
      <w:color w:val="0000FF"/>
      <w:u w:val="single"/>
    </w:rPr>
  </w:style>
  <w:style w:type="paragraph" w:styleId="Hlavika">
    <w:name w:val="header"/>
    <w:basedOn w:val="Normlny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Pta">
    <w:name w:val="footer"/>
    <w:basedOn w:val="Normlny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Odsekzoznamu">
    <w:name w:val="List Paragraph"/>
    <w:basedOn w:val="Normlny"/>
    <w:uiPriority w:val="34"/>
    <w:qFormat/>
    <w:rsid w:val="005000E5"/>
    <w:pPr>
      <w:ind w:left="720"/>
      <w:contextualSpacing/>
    </w:pPr>
  </w:style>
  <w:style w:type="paragraph" w:styleId="Normlnywebov">
    <w:name w:val="Normal (Web)"/>
    <w:basedOn w:val="Normlny"/>
    <w:uiPriority w:val="99"/>
    <w:unhideWhenUsed/>
    <w:rsid w:val="00C435C1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lang w:val="sk-SK" w:eastAsia="sk-SK"/>
    </w:rPr>
  </w:style>
  <w:style w:type="character" w:customStyle="1" w:styleId="Nadpis1Char">
    <w:name w:val="Nadpis 1 Char"/>
    <w:basedOn w:val="Predvolenpsmoodseku"/>
    <w:link w:val="Nadpis1"/>
    <w:rsid w:val="00CB566F"/>
    <w:rPr>
      <w:rFonts w:ascii="Arial" w:eastAsia="Times New Roman" w:hAnsi="Arial" w:cs="Arial"/>
      <w:b/>
      <w:bCs/>
      <w:kern w:val="32"/>
      <w:sz w:val="32"/>
      <w:szCs w:val="32"/>
    </w:rPr>
  </w:style>
  <w:style w:type="character" w:styleId="Siln">
    <w:name w:val="Strong"/>
    <w:basedOn w:val="Predvolenpsmoodseku"/>
    <w:uiPriority w:val="22"/>
    <w:qFormat/>
    <w:rsid w:val="005C0ADC"/>
    <w:rPr>
      <w:b/>
      <w:bCs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052FC9"/>
    <w:rPr>
      <w:rFonts w:asciiTheme="majorHAnsi" w:eastAsiaTheme="majorEastAsia" w:hAnsiTheme="majorHAnsi" w:cstheme="majorBidi"/>
      <w:color w:val="243F60" w:themeColor="accent1" w:themeShade="7F"/>
      <w:kern w:val="2"/>
      <w:sz w:val="24"/>
      <w:szCs w:val="24"/>
      <w:lang w:eastAsia="zh-CN"/>
    </w:rPr>
  </w:style>
  <w:style w:type="character" w:styleId="Zvraznenie">
    <w:name w:val="Emphasis"/>
    <w:basedOn w:val="Predvolenpsmoodseku"/>
    <w:uiPriority w:val="20"/>
    <w:qFormat/>
    <w:rsid w:val="0089109C"/>
    <w:rPr>
      <w:i/>
      <w:iCs/>
    </w:rPr>
  </w:style>
  <w:style w:type="character" w:customStyle="1" w:styleId="st">
    <w:name w:val="st"/>
    <w:basedOn w:val="Predvolenpsmoodseku"/>
    <w:rsid w:val="00C9396A"/>
  </w:style>
  <w:style w:type="paragraph" w:styleId="Obyajntext">
    <w:name w:val="Plain Text"/>
    <w:basedOn w:val="Normlny"/>
    <w:link w:val="ObyajntextChar"/>
    <w:uiPriority w:val="99"/>
    <w:unhideWhenUsed/>
    <w:rsid w:val="00A2423D"/>
    <w:pPr>
      <w:widowControl/>
      <w:jc w:val="left"/>
    </w:pPr>
    <w:rPr>
      <w:rFonts w:ascii="Calibri" w:eastAsiaTheme="minorHAnsi" w:hAnsi="Calibri" w:cs="Consolas"/>
      <w:kern w:val="0"/>
      <w:sz w:val="22"/>
      <w:szCs w:val="21"/>
      <w:lang w:val="sk-SK"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A2423D"/>
    <w:rPr>
      <w:rFonts w:ascii="Calibri" w:eastAsiaTheme="minorHAnsi" w:hAnsi="Calibri" w:cs="Consolas"/>
      <w:sz w:val="22"/>
      <w:szCs w:val="21"/>
      <w:lang w:val="sk-SK"/>
    </w:rPr>
  </w:style>
  <w:style w:type="character" w:styleId="Zstupntext">
    <w:name w:val="Placeholder Text"/>
    <w:basedOn w:val="Predvolenpsmoodseku"/>
    <w:uiPriority w:val="99"/>
    <w:semiHidden/>
    <w:rsid w:val="003B5465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04990"/>
    <w:rPr>
      <w:rFonts w:ascii="Lucida Grande" w:hAnsi="Lucida Grande" w:cs="Lucida Grand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04990"/>
    <w:rPr>
      <w:rFonts w:ascii="Lucida Grande" w:hAnsi="Lucida Grande" w:cs="Lucida Grande"/>
      <w:kern w:val="2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6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856</Words>
  <Characters>4883</Characters>
  <Application>Microsoft Office Word</Application>
  <DocSecurity>0</DocSecurity>
  <PresentationFormat/>
  <Lines>40</Lines>
  <Paragraphs>11</Paragraphs>
  <Slides>0</Slides>
  <Notes>0</Notes>
  <HiddenSlides>0</HiddenSlides>
  <MMClips>0</MMClip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INVITATION</vt:lpstr>
      <vt:lpstr>INVITATION</vt:lpstr>
    </vt:vector>
  </TitlesOfParts>
  <Company/>
  <LinksUpToDate>false</LinksUpToDate>
  <CharactersWithSpaces>5728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INVITATION</dc:title>
  <dc:creator>FTZ</dc:creator>
  <cp:lastModifiedBy>Plastic</cp:lastModifiedBy>
  <cp:revision>2</cp:revision>
  <cp:lastPrinted>2014-06-05T15:23:00Z</cp:lastPrinted>
  <dcterms:created xsi:type="dcterms:W3CDTF">2014-06-19T06:51:00Z</dcterms:created>
  <dcterms:modified xsi:type="dcterms:W3CDTF">2014-06-19T06:51:00Z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2052-8.1.0.3477</vt:lpwstr>
  </property>
</Properties>
</file>